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0E66" w14:textId="77777777" w:rsidR="002143C8" w:rsidRDefault="00876460"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2F423085" wp14:editId="194C341D">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0FA1" w14:textId="77777777" w:rsidR="00390093" w:rsidRPr="00876460" w:rsidRDefault="00876460" w:rsidP="00876460">
                            <w:pPr>
                              <w:rPr>
                                <w:rFonts w:ascii="Titillium" w:hAnsi="Titillium"/>
                                <w:sz w:val="28"/>
                                <w:szCs w:val="28"/>
                              </w:rPr>
                            </w:pPr>
                            <w:r>
                              <w:rPr>
                                <w:rFonts w:ascii="Titillium" w:hAnsi="Titillium"/>
                                <w:sz w:val="28"/>
                                <w:szCs w:val="28"/>
                              </w:rPr>
                              <w:t xml:space="preserve">01. </w:t>
                            </w:r>
                            <w:r w:rsidRPr="00876460">
                              <w:rPr>
                                <w:rFonts w:ascii="Titillium" w:hAnsi="Titillium"/>
                                <w:sz w:val="28"/>
                                <w:szCs w:val="28"/>
                              </w:rPr>
                              <w:t>Februar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3085"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14:paraId="4B090FA1" w14:textId="77777777" w:rsidR="00390093" w:rsidRPr="00876460" w:rsidRDefault="00876460" w:rsidP="00876460">
                      <w:pPr>
                        <w:rPr>
                          <w:rFonts w:ascii="Titillium" w:hAnsi="Titillium"/>
                          <w:sz w:val="28"/>
                          <w:szCs w:val="28"/>
                        </w:rPr>
                      </w:pPr>
                      <w:r>
                        <w:rPr>
                          <w:rFonts w:ascii="Titillium" w:hAnsi="Titillium"/>
                          <w:sz w:val="28"/>
                          <w:szCs w:val="28"/>
                        </w:rPr>
                        <w:t xml:space="preserve">01. </w:t>
                      </w:r>
                      <w:r w:rsidRPr="00876460">
                        <w:rPr>
                          <w:rFonts w:ascii="Titillium" w:hAnsi="Titillium"/>
                          <w:sz w:val="28"/>
                          <w:szCs w:val="28"/>
                        </w:rPr>
                        <w:t>Februar 2017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9264" behindDoc="1" locked="0" layoutInCell="1" allowOverlap="1" wp14:anchorId="1B77EF30" wp14:editId="631FD62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11C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77EF30"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14:paraId="412A11C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p>
    <w:p w14:paraId="6E1A2389" w14:textId="77777777" w:rsidR="00276121" w:rsidRDefault="00276121" w:rsidP="00C46BA4">
      <w:pPr>
        <w:spacing w:after="0" w:line="240" w:lineRule="auto"/>
        <w:rPr>
          <w:rFonts w:ascii="Verdana" w:hAnsi="Verdana"/>
          <w:sz w:val="18"/>
          <w:szCs w:val="18"/>
        </w:rPr>
      </w:pPr>
    </w:p>
    <w:p w14:paraId="7BD23FB8" w14:textId="77777777" w:rsidR="00276121" w:rsidRDefault="00876460" w:rsidP="00A6754C">
      <w:pPr>
        <w:spacing w:after="0" w:line="240" w:lineRule="auto"/>
        <w:rPr>
          <w:rFonts w:ascii="Verdana" w:hAnsi="Verdana"/>
          <w:b/>
          <w:sz w:val="28"/>
          <w:szCs w:val="28"/>
        </w:rPr>
      </w:pPr>
      <w:r w:rsidRPr="00876460">
        <w:rPr>
          <w:rFonts w:ascii="Verdana" w:hAnsi="Verdana"/>
          <w:b/>
          <w:sz w:val="28"/>
          <w:szCs w:val="28"/>
        </w:rPr>
        <w:t>E</w:t>
      </w:r>
      <w:r>
        <w:rPr>
          <w:rFonts w:ascii="Verdana" w:hAnsi="Verdana"/>
          <w:b/>
          <w:sz w:val="28"/>
          <w:szCs w:val="28"/>
        </w:rPr>
        <w:t>ngineering für Höhenflüge</w:t>
      </w:r>
    </w:p>
    <w:p w14:paraId="4BE366E9" w14:textId="387204C8" w:rsidR="00876460" w:rsidRDefault="00C45BD6" w:rsidP="00A6754C">
      <w:pPr>
        <w:spacing w:after="0" w:line="240" w:lineRule="auto"/>
        <w:rPr>
          <w:rFonts w:ascii="Verdana" w:hAnsi="Verdana"/>
          <w:b/>
          <w:sz w:val="20"/>
          <w:szCs w:val="20"/>
        </w:rPr>
      </w:pPr>
      <w:r>
        <w:rPr>
          <w:rFonts w:ascii="Verdana" w:hAnsi="Verdana"/>
          <w:b/>
          <w:sz w:val="20"/>
          <w:szCs w:val="20"/>
        </w:rPr>
        <w:t>Harness-Design-</w:t>
      </w:r>
      <w:r w:rsidR="00876460">
        <w:rPr>
          <w:rFonts w:ascii="Verdana" w:hAnsi="Verdana"/>
          <w:b/>
          <w:sz w:val="20"/>
          <w:szCs w:val="20"/>
        </w:rPr>
        <w:t xml:space="preserve">Experten der Aerospace-Industrie treffen sich auf </w:t>
      </w:r>
      <w:proofErr w:type="spellStart"/>
      <w:r w:rsidR="00876460">
        <w:rPr>
          <w:rFonts w:ascii="Verdana" w:hAnsi="Verdana"/>
          <w:b/>
          <w:sz w:val="20"/>
          <w:szCs w:val="20"/>
        </w:rPr>
        <w:t>Aucotec</w:t>
      </w:r>
      <w:proofErr w:type="spellEnd"/>
      <w:r w:rsidR="00876460">
        <w:rPr>
          <w:rFonts w:ascii="Verdana" w:hAnsi="Verdana"/>
          <w:b/>
          <w:sz w:val="20"/>
          <w:szCs w:val="20"/>
        </w:rPr>
        <w:t>-Technologietag</w:t>
      </w:r>
    </w:p>
    <w:p w14:paraId="6DEFD63A" w14:textId="77777777" w:rsidR="00876460" w:rsidRDefault="00876460" w:rsidP="00A6754C">
      <w:pPr>
        <w:spacing w:after="0" w:line="240" w:lineRule="auto"/>
        <w:rPr>
          <w:rFonts w:ascii="Verdana" w:hAnsi="Verdana"/>
          <w:b/>
          <w:sz w:val="20"/>
          <w:szCs w:val="20"/>
        </w:rPr>
      </w:pPr>
    </w:p>
    <w:p w14:paraId="24FA6A41" w14:textId="0B90A8E2" w:rsidR="00A566D0" w:rsidRDefault="00A50366" w:rsidP="00A6754C">
      <w:pPr>
        <w:spacing w:after="0" w:line="240" w:lineRule="auto"/>
        <w:rPr>
          <w:rFonts w:ascii="Verdana" w:hAnsi="Verdana"/>
          <w:sz w:val="20"/>
          <w:szCs w:val="20"/>
        </w:rPr>
      </w:pPr>
      <w:r>
        <w:rPr>
          <w:rFonts w:ascii="Verdana" w:hAnsi="Verdana"/>
          <w:sz w:val="20"/>
          <w:szCs w:val="20"/>
        </w:rPr>
        <w:t xml:space="preserve">Experten von Airbus Defense &amp; Space, </w:t>
      </w:r>
      <w:r w:rsidR="003D2E9B">
        <w:rPr>
          <w:rFonts w:ascii="Verdana" w:hAnsi="Verdana"/>
          <w:sz w:val="20"/>
          <w:szCs w:val="20"/>
        </w:rPr>
        <w:t>der OHB System AG</w:t>
      </w:r>
      <w:r>
        <w:rPr>
          <w:rFonts w:ascii="Verdana" w:hAnsi="Verdana"/>
          <w:sz w:val="20"/>
          <w:szCs w:val="20"/>
        </w:rPr>
        <w:t xml:space="preserve">, Thales </w:t>
      </w:r>
      <w:proofErr w:type="spellStart"/>
      <w:r>
        <w:rPr>
          <w:rFonts w:ascii="Verdana" w:hAnsi="Verdana"/>
          <w:sz w:val="20"/>
          <w:szCs w:val="20"/>
        </w:rPr>
        <w:t>Alenia</w:t>
      </w:r>
      <w:proofErr w:type="spellEnd"/>
      <w:r>
        <w:rPr>
          <w:rFonts w:ascii="Verdana" w:hAnsi="Verdana"/>
          <w:sz w:val="20"/>
          <w:szCs w:val="20"/>
        </w:rPr>
        <w:t xml:space="preserve"> Space, </w:t>
      </w:r>
      <w:proofErr w:type="spellStart"/>
      <w:r>
        <w:rPr>
          <w:rFonts w:ascii="Verdana" w:hAnsi="Verdana"/>
          <w:sz w:val="20"/>
          <w:szCs w:val="20"/>
        </w:rPr>
        <w:t>Sysberry</w:t>
      </w:r>
      <w:proofErr w:type="spellEnd"/>
      <w:r>
        <w:rPr>
          <w:rFonts w:ascii="Verdana" w:hAnsi="Verdana"/>
          <w:sz w:val="20"/>
          <w:szCs w:val="20"/>
        </w:rPr>
        <w:t xml:space="preserve"> und </w:t>
      </w:r>
      <w:proofErr w:type="spellStart"/>
      <w:r>
        <w:rPr>
          <w:rFonts w:ascii="Verdana" w:hAnsi="Verdana"/>
          <w:sz w:val="20"/>
          <w:szCs w:val="20"/>
        </w:rPr>
        <w:t>CADPart</w:t>
      </w:r>
      <w:proofErr w:type="spellEnd"/>
      <w:r>
        <w:rPr>
          <w:rFonts w:ascii="Verdana" w:hAnsi="Verdana"/>
          <w:sz w:val="20"/>
          <w:szCs w:val="20"/>
        </w:rPr>
        <w:t xml:space="preserve"> berichteten im Januar beim siebten </w:t>
      </w:r>
      <w:proofErr w:type="spellStart"/>
      <w:r>
        <w:rPr>
          <w:rFonts w:ascii="Verdana" w:hAnsi="Verdana"/>
          <w:sz w:val="20"/>
          <w:szCs w:val="20"/>
        </w:rPr>
        <w:t>Aucotec</w:t>
      </w:r>
      <w:proofErr w:type="spellEnd"/>
      <w:r>
        <w:rPr>
          <w:rFonts w:ascii="Verdana" w:hAnsi="Verdana"/>
          <w:sz w:val="20"/>
          <w:szCs w:val="20"/>
        </w:rPr>
        <w:t>-Technologietag in Hannover</w:t>
      </w:r>
      <w:r w:rsidR="00050A6D">
        <w:rPr>
          <w:rFonts w:ascii="Verdana" w:hAnsi="Verdana"/>
          <w:sz w:val="20"/>
          <w:szCs w:val="20"/>
        </w:rPr>
        <w:t>, wie sie d</w:t>
      </w:r>
      <w:r w:rsidR="00876460" w:rsidRPr="00876460">
        <w:rPr>
          <w:rFonts w:ascii="Verdana" w:hAnsi="Verdana"/>
          <w:sz w:val="20"/>
          <w:szCs w:val="20"/>
        </w:rPr>
        <w:t xml:space="preserve">ie </w:t>
      </w:r>
      <w:r w:rsidR="00B13628">
        <w:rPr>
          <w:rFonts w:ascii="Verdana" w:hAnsi="Verdana"/>
          <w:sz w:val="20"/>
          <w:szCs w:val="20"/>
        </w:rPr>
        <w:t>immer komplexeren</w:t>
      </w:r>
      <w:r w:rsidR="00876460" w:rsidRPr="00876460">
        <w:rPr>
          <w:rFonts w:ascii="Verdana" w:hAnsi="Verdana"/>
          <w:sz w:val="20"/>
          <w:szCs w:val="20"/>
        </w:rPr>
        <w:t xml:space="preserve"> Herausforderungen der </w:t>
      </w:r>
      <w:r w:rsidR="009145E5">
        <w:rPr>
          <w:rFonts w:ascii="Verdana" w:hAnsi="Verdana"/>
          <w:sz w:val="20"/>
          <w:szCs w:val="20"/>
        </w:rPr>
        <w:t>Leitungs</w:t>
      </w:r>
      <w:r>
        <w:rPr>
          <w:rFonts w:ascii="Verdana" w:hAnsi="Verdana"/>
          <w:sz w:val="20"/>
          <w:szCs w:val="20"/>
        </w:rPr>
        <w:t>strang-E</w:t>
      </w:r>
      <w:r w:rsidR="009145E5">
        <w:rPr>
          <w:rFonts w:ascii="Verdana" w:hAnsi="Verdana"/>
          <w:sz w:val="20"/>
          <w:szCs w:val="20"/>
        </w:rPr>
        <w:t xml:space="preserve">ntwicklung </w:t>
      </w:r>
      <w:r w:rsidR="00876460">
        <w:rPr>
          <w:rFonts w:ascii="Verdana" w:hAnsi="Verdana"/>
          <w:sz w:val="20"/>
          <w:szCs w:val="20"/>
        </w:rPr>
        <w:t>für die Luft-und Raumfahrtindustrie</w:t>
      </w:r>
      <w:r w:rsidR="00050A6D">
        <w:rPr>
          <w:rFonts w:ascii="Verdana" w:hAnsi="Verdana"/>
          <w:sz w:val="20"/>
          <w:szCs w:val="20"/>
        </w:rPr>
        <w:t xml:space="preserve"> angehen</w:t>
      </w:r>
      <w:r>
        <w:rPr>
          <w:rFonts w:ascii="Verdana" w:hAnsi="Verdana"/>
          <w:sz w:val="20"/>
          <w:szCs w:val="20"/>
        </w:rPr>
        <w:t xml:space="preserve">. Wie </w:t>
      </w:r>
      <w:r w:rsidR="00050A6D">
        <w:rPr>
          <w:rFonts w:ascii="Verdana" w:hAnsi="Verdana"/>
          <w:sz w:val="20"/>
          <w:szCs w:val="20"/>
        </w:rPr>
        <w:t>wird man gleichzeitig schneller und besser</w:t>
      </w:r>
      <w:r w:rsidR="00876460">
        <w:rPr>
          <w:rFonts w:ascii="Verdana" w:hAnsi="Verdana"/>
          <w:sz w:val="20"/>
          <w:szCs w:val="20"/>
        </w:rPr>
        <w:t xml:space="preserve">? Gibt es eine Engineering Software ohne Restriktionen für den optimalen Workflow? </w:t>
      </w:r>
      <w:r w:rsidR="00050A6D">
        <w:rPr>
          <w:rFonts w:ascii="Verdana" w:hAnsi="Verdana"/>
          <w:sz w:val="20"/>
          <w:szCs w:val="20"/>
        </w:rPr>
        <w:t>Teilnehmer</w:t>
      </w:r>
      <w:r w:rsidR="00876460">
        <w:rPr>
          <w:rFonts w:ascii="Verdana" w:hAnsi="Verdana"/>
          <w:sz w:val="20"/>
          <w:szCs w:val="20"/>
        </w:rPr>
        <w:t xml:space="preserve"> aus Deutschland, Frankreich und den Niederlanden </w:t>
      </w:r>
      <w:r>
        <w:rPr>
          <w:rFonts w:ascii="Verdana" w:hAnsi="Verdana"/>
          <w:sz w:val="20"/>
          <w:szCs w:val="20"/>
        </w:rPr>
        <w:t>interessierten sich für die Antworten.</w:t>
      </w:r>
    </w:p>
    <w:p w14:paraId="35CB0AC4" w14:textId="77777777" w:rsidR="003C5C61" w:rsidRDefault="003C5C61" w:rsidP="00A6754C">
      <w:pPr>
        <w:spacing w:after="0" w:line="240" w:lineRule="auto"/>
        <w:rPr>
          <w:rFonts w:ascii="Verdana" w:hAnsi="Verdana"/>
          <w:sz w:val="20"/>
          <w:szCs w:val="20"/>
        </w:rPr>
      </w:pPr>
    </w:p>
    <w:p w14:paraId="4968E229" w14:textId="7E62A6A5" w:rsidR="00683C27" w:rsidRPr="003C5C61" w:rsidRDefault="003C5C61" w:rsidP="00A566D0">
      <w:pPr>
        <w:spacing w:after="0" w:line="240" w:lineRule="auto"/>
        <w:rPr>
          <w:rFonts w:ascii="Verdana" w:hAnsi="Verdana"/>
          <w:b/>
          <w:sz w:val="20"/>
          <w:szCs w:val="20"/>
        </w:rPr>
      </w:pPr>
      <w:r>
        <w:rPr>
          <w:rFonts w:ascii="Verdana" w:hAnsi="Verdana"/>
          <w:b/>
          <w:sz w:val="20"/>
          <w:szCs w:val="20"/>
        </w:rPr>
        <w:t>Sichere B</w:t>
      </w:r>
      <w:r w:rsidRPr="003C5C61">
        <w:rPr>
          <w:rFonts w:ascii="Verdana" w:hAnsi="Verdana"/>
          <w:b/>
          <w:sz w:val="20"/>
          <w:szCs w:val="20"/>
        </w:rPr>
        <w:t xml:space="preserve">ank für </w:t>
      </w:r>
      <w:r w:rsidR="009145E5">
        <w:rPr>
          <w:rFonts w:ascii="Verdana" w:hAnsi="Verdana"/>
          <w:b/>
          <w:sz w:val="20"/>
          <w:szCs w:val="20"/>
        </w:rPr>
        <w:t>Massendaten</w:t>
      </w:r>
    </w:p>
    <w:p w14:paraId="57B91A61" w14:textId="47AB9F6C" w:rsidR="00276121" w:rsidRDefault="003C5C61" w:rsidP="00A566D0">
      <w:pPr>
        <w:spacing w:after="0" w:line="240" w:lineRule="auto"/>
        <w:rPr>
          <w:rFonts w:ascii="Verdana" w:hAnsi="Verdana"/>
          <w:sz w:val="20"/>
          <w:szCs w:val="20"/>
        </w:rPr>
      </w:pPr>
      <w:r>
        <w:rPr>
          <w:rFonts w:ascii="Verdana" w:hAnsi="Verdana"/>
          <w:sz w:val="20"/>
          <w:szCs w:val="20"/>
        </w:rPr>
        <w:t xml:space="preserve">Allen gemeinsam ist die Notwendigkeit, </w:t>
      </w:r>
      <w:r w:rsidR="00717434">
        <w:rPr>
          <w:rFonts w:ascii="Verdana" w:hAnsi="Verdana"/>
          <w:sz w:val="20"/>
          <w:szCs w:val="20"/>
        </w:rPr>
        <w:t xml:space="preserve">die </w:t>
      </w:r>
      <w:r>
        <w:rPr>
          <w:rFonts w:ascii="Verdana" w:hAnsi="Verdana"/>
          <w:sz w:val="20"/>
          <w:szCs w:val="20"/>
        </w:rPr>
        <w:t>enorme</w:t>
      </w:r>
      <w:r w:rsidR="00717434">
        <w:rPr>
          <w:rFonts w:ascii="Verdana" w:hAnsi="Verdana"/>
          <w:sz w:val="20"/>
          <w:szCs w:val="20"/>
        </w:rPr>
        <w:t xml:space="preserve">n </w:t>
      </w:r>
      <w:r>
        <w:rPr>
          <w:rFonts w:ascii="Verdana" w:hAnsi="Verdana"/>
          <w:sz w:val="20"/>
          <w:szCs w:val="20"/>
        </w:rPr>
        <w:t xml:space="preserve">Datenmassen bewältigen zu müssen, </w:t>
      </w:r>
      <w:r w:rsidR="00717434">
        <w:rPr>
          <w:rFonts w:ascii="Verdana" w:hAnsi="Verdana"/>
          <w:sz w:val="20"/>
          <w:szCs w:val="20"/>
        </w:rPr>
        <w:t>d</w:t>
      </w:r>
      <w:r>
        <w:rPr>
          <w:rFonts w:ascii="Verdana" w:hAnsi="Verdana"/>
          <w:sz w:val="20"/>
          <w:szCs w:val="20"/>
        </w:rPr>
        <w:t xml:space="preserve">ie bei der Entwicklung komplexer </w:t>
      </w:r>
      <w:r w:rsidR="00CB67AD">
        <w:rPr>
          <w:rFonts w:ascii="Verdana" w:hAnsi="Verdana"/>
          <w:sz w:val="20"/>
          <w:szCs w:val="20"/>
        </w:rPr>
        <w:t>Aerospace</w:t>
      </w:r>
      <w:r>
        <w:rPr>
          <w:rFonts w:ascii="Verdana" w:hAnsi="Verdana"/>
          <w:sz w:val="20"/>
          <w:szCs w:val="20"/>
        </w:rPr>
        <w:t xml:space="preserve">-Projekte anfallen. Die Vortragenden eint </w:t>
      </w:r>
      <w:r w:rsidR="001A3D47">
        <w:rPr>
          <w:rFonts w:ascii="Verdana" w:hAnsi="Verdana"/>
          <w:sz w:val="20"/>
          <w:szCs w:val="20"/>
        </w:rPr>
        <w:t>auch</w:t>
      </w:r>
      <w:r>
        <w:rPr>
          <w:rFonts w:ascii="Verdana" w:hAnsi="Verdana"/>
          <w:sz w:val="20"/>
          <w:szCs w:val="20"/>
        </w:rPr>
        <w:t xml:space="preserve"> die Nutzung </w:t>
      </w:r>
      <w:r w:rsidR="009145E5">
        <w:rPr>
          <w:rFonts w:ascii="Verdana" w:hAnsi="Verdana"/>
          <w:sz w:val="20"/>
          <w:szCs w:val="20"/>
        </w:rPr>
        <w:t xml:space="preserve">der </w:t>
      </w:r>
      <w:r>
        <w:rPr>
          <w:rFonts w:ascii="Verdana" w:hAnsi="Verdana"/>
          <w:sz w:val="20"/>
          <w:szCs w:val="20"/>
        </w:rPr>
        <w:t xml:space="preserve">Software-Plattform Engineering Base (EB) des Gastgebers. </w:t>
      </w:r>
      <w:r w:rsidR="00517C61">
        <w:rPr>
          <w:rFonts w:ascii="Verdana" w:hAnsi="Verdana"/>
          <w:sz w:val="20"/>
          <w:szCs w:val="20"/>
        </w:rPr>
        <w:t>Airbus, Thales und OHB</w:t>
      </w:r>
      <w:r w:rsidR="003D2E9B">
        <w:rPr>
          <w:rFonts w:ascii="Verdana" w:hAnsi="Verdana"/>
          <w:sz w:val="20"/>
          <w:szCs w:val="20"/>
        </w:rPr>
        <w:t xml:space="preserve"> System AG</w:t>
      </w:r>
      <w:r w:rsidR="00A566D0">
        <w:rPr>
          <w:rFonts w:ascii="Verdana" w:hAnsi="Verdana"/>
          <w:sz w:val="20"/>
          <w:szCs w:val="20"/>
        </w:rPr>
        <w:t xml:space="preserve"> berichteten über </w:t>
      </w:r>
      <w:r>
        <w:rPr>
          <w:rFonts w:ascii="Verdana" w:hAnsi="Verdana"/>
          <w:sz w:val="20"/>
          <w:szCs w:val="20"/>
        </w:rPr>
        <w:t>ihre</w:t>
      </w:r>
      <w:r w:rsidR="00A566D0">
        <w:rPr>
          <w:rFonts w:ascii="Verdana" w:hAnsi="Verdana"/>
          <w:sz w:val="20"/>
          <w:szCs w:val="20"/>
        </w:rPr>
        <w:t xml:space="preserve"> Schwerpunkte und Herangehensweisen</w:t>
      </w:r>
      <w:r w:rsidR="001A3D47">
        <w:rPr>
          <w:rFonts w:ascii="Verdana" w:hAnsi="Verdana"/>
          <w:sz w:val="20"/>
          <w:szCs w:val="20"/>
        </w:rPr>
        <w:t>. D</w:t>
      </w:r>
      <w:r>
        <w:rPr>
          <w:rFonts w:ascii="Verdana" w:hAnsi="Verdana"/>
          <w:sz w:val="20"/>
          <w:szCs w:val="20"/>
        </w:rPr>
        <w:t>ie</w:t>
      </w:r>
      <w:r w:rsidR="00334218">
        <w:rPr>
          <w:rFonts w:ascii="Verdana" w:hAnsi="Verdana"/>
          <w:sz w:val="20"/>
          <w:szCs w:val="20"/>
        </w:rPr>
        <w:t xml:space="preserve"> </w:t>
      </w:r>
      <w:proofErr w:type="spellStart"/>
      <w:r w:rsidR="00334218">
        <w:rPr>
          <w:rFonts w:ascii="Verdana" w:hAnsi="Verdana"/>
          <w:sz w:val="20"/>
          <w:szCs w:val="20"/>
        </w:rPr>
        <w:t>Aucotec</w:t>
      </w:r>
      <w:proofErr w:type="spellEnd"/>
      <w:r w:rsidR="00334218">
        <w:rPr>
          <w:rFonts w:ascii="Verdana" w:hAnsi="Verdana"/>
          <w:sz w:val="20"/>
          <w:szCs w:val="20"/>
        </w:rPr>
        <w:t xml:space="preserve">-Partner </w:t>
      </w:r>
      <w:proofErr w:type="spellStart"/>
      <w:r>
        <w:rPr>
          <w:rFonts w:ascii="Verdana" w:hAnsi="Verdana"/>
          <w:sz w:val="20"/>
          <w:szCs w:val="20"/>
        </w:rPr>
        <w:t>Sysberry</w:t>
      </w:r>
      <w:proofErr w:type="spellEnd"/>
      <w:r>
        <w:rPr>
          <w:rFonts w:ascii="Verdana" w:hAnsi="Verdana"/>
          <w:sz w:val="20"/>
          <w:szCs w:val="20"/>
        </w:rPr>
        <w:t xml:space="preserve"> und </w:t>
      </w:r>
      <w:proofErr w:type="spellStart"/>
      <w:r>
        <w:rPr>
          <w:rFonts w:ascii="Verdana" w:hAnsi="Verdana"/>
          <w:sz w:val="20"/>
          <w:szCs w:val="20"/>
        </w:rPr>
        <w:t>Cadpart</w:t>
      </w:r>
      <w:proofErr w:type="spellEnd"/>
      <w:r>
        <w:rPr>
          <w:rFonts w:ascii="Verdana" w:hAnsi="Verdana"/>
          <w:sz w:val="20"/>
          <w:szCs w:val="20"/>
        </w:rPr>
        <w:t xml:space="preserve"> </w:t>
      </w:r>
      <w:r w:rsidR="001A3D47">
        <w:rPr>
          <w:rFonts w:ascii="Verdana" w:hAnsi="Verdana"/>
          <w:sz w:val="20"/>
          <w:szCs w:val="20"/>
        </w:rPr>
        <w:t xml:space="preserve">sprachen </w:t>
      </w:r>
      <w:r w:rsidR="00334218">
        <w:rPr>
          <w:rFonts w:ascii="Verdana" w:hAnsi="Verdana"/>
          <w:sz w:val="20"/>
          <w:szCs w:val="20"/>
        </w:rPr>
        <w:t>über</w:t>
      </w:r>
      <w:r w:rsidR="00517C61">
        <w:rPr>
          <w:rFonts w:ascii="Verdana" w:hAnsi="Verdana"/>
          <w:sz w:val="20"/>
          <w:szCs w:val="20"/>
        </w:rPr>
        <w:t xml:space="preserve"> ihre </w:t>
      </w:r>
      <w:r w:rsidR="00A566D0">
        <w:rPr>
          <w:rFonts w:ascii="Verdana" w:hAnsi="Verdana"/>
          <w:sz w:val="20"/>
          <w:szCs w:val="20"/>
        </w:rPr>
        <w:t xml:space="preserve">Unterstützung </w:t>
      </w:r>
      <w:r w:rsidR="0011319A">
        <w:rPr>
          <w:rFonts w:ascii="Verdana" w:hAnsi="Verdana"/>
          <w:sz w:val="20"/>
          <w:szCs w:val="20"/>
        </w:rPr>
        <w:t>bei Customizing und 3D-Anbindung</w:t>
      </w:r>
      <w:r w:rsidR="00A566D0">
        <w:rPr>
          <w:rFonts w:ascii="Verdana" w:hAnsi="Verdana"/>
          <w:sz w:val="20"/>
          <w:szCs w:val="20"/>
        </w:rPr>
        <w:t xml:space="preserve">. </w:t>
      </w:r>
      <w:r w:rsidR="00517C61">
        <w:rPr>
          <w:rFonts w:ascii="Verdana" w:hAnsi="Verdana"/>
          <w:sz w:val="20"/>
          <w:szCs w:val="20"/>
        </w:rPr>
        <w:t>Konsens war, d</w:t>
      </w:r>
      <w:r w:rsidR="00CF5585">
        <w:rPr>
          <w:rFonts w:ascii="Verdana" w:hAnsi="Verdana"/>
          <w:sz w:val="20"/>
          <w:szCs w:val="20"/>
        </w:rPr>
        <w:t xml:space="preserve">ass </w:t>
      </w:r>
      <w:r w:rsidR="00CB67AD">
        <w:rPr>
          <w:rFonts w:ascii="Verdana" w:hAnsi="Verdana"/>
          <w:sz w:val="20"/>
          <w:szCs w:val="20"/>
        </w:rPr>
        <w:t>EBs</w:t>
      </w:r>
      <w:r w:rsidR="00CF5585">
        <w:rPr>
          <w:rFonts w:ascii="Verdana" w:hAnsi="Verdana"/>
          <w:sz w:val="20"/>
          <w:szCs w:val="20"/>
        </w:rPr>
        <w:t xml:space="preserve"> </w:t>
      </w:r>
      <w:proofErr w:type="spellStart"/>
      <w:r w:rsidR="00CF5585">
        <w:rPr>
          <w:rFonts w:ascii="Verdana" w:hAnsi="Verdana"/>
          <w:sz w:val="20"/>
          <w:szCs w:val="20"/>
        </w:rPr>
        <w:t>Datenbankbasierung</w:t>
      </w:r>
      <w:proofErr w:type="spellEnd"/>
      <w:r w:rsidR="00CF5585">
        <w:rPr>
          <w:rFonts w:ascii="Verdana" w:hAnsi="Verdana"/>
          <w:sz w:val="20"/>
          <w:szCs w:val="20"/>
        </w:rPr>
        <w:t xml:space="preserve"> </w:t>
      </w:r>
      <w:r w:rsidR="00CB67AD">
        <w:rPr>
          <w:rFonts w:ascii="Verdana" w:hAnsi="Verdana"/>
          <w:sz w:val="20"/>
          <w:szCs w:val="20"/>
        </w:rPr>
        <w:t>quasi DIE Voraussetzung</w:t>
      </w:r>
      <w:r w:rsidR="00CF5585">
        <w:rPr>
          <w:rFonts w:ascii="Verdana" w:hAnsi="Verdana"/>
          <w:sz w:val="20"/>
          <w:szCs w:val="20"/>
        </w:rPr>
        <w:t xml:space="preserve"> </w:t>
      </w:r>
      <w:r w:rsidR="00FD5001">
        <w:rPr>
          <w:rFonts w:ascii="Verdana" w:hAnsi="Verdana"/>
          <w:sz w:val="20"/>
          <w:szCs w:val="20"/>
        </w:rPr>
        <w:t>ist</w:t>
      </w:r>
      <w:r w:rsidR="00863DFB">
        <w:rPr>
          <w:rFonts w:ascii="Verdana" w:hAnsi="Verdana"/>
          <w:sz w:val="20"/>
          <w:szCs w:val="20"/>
        </w:rPr>
        <w:t>,</w:t>
      </w:r>
      <w:r w:rsidR="00FD5001">
        <w:rPr>
          <w:rFonts w:ascii="Verdana" w:hAnsi="Verdana"/>
          <w:sz w:val="20"/>
          <w:szCs w:val="20"/>
        </w:rPr>
        <w:t xml:space="preserve"> sowohl für </w:t>
      </w:r>
      <w:r w:rsidR="00050A6D">
        <w:rPr>
          <w:rFonts w:ascii="Verdana" w:hAnsi="Verdana"/>
          <w:sz w:val="20"/>
          <w:szCs w:val="20"/>
        </w:rPr>
        <w:t xml:space="preserve">Effizienz - inklusive </w:t>
      </w:r>
      <w:r w:rsidR="00FD5001">
        <w:rPr>
          <w:rFonts w:ascii="Verdana" w:hAnsi="Verdana"/>
          <w:sz w:val="20"/>
          <w:szCs w:val="20"/>
        </w:rPr>
        <w:t>durchgängig gesicherter Datenqualität</w:t>
      </w:r>
      <w:r w:rsidR="00674133">
        <w:rPr>
          <w:rFonts w:ascii="Verdana" w:hAnsi="Verdana"/>
          <w:sz w:val="20"/>
          <w:szCs w:val="20"/>
        </w:rPr>
        <w:t xml:space="preserve"> auch bei</w:t>
      </w:r>
      <w:r w:rsidR="00683C27">
        <w:rPr>
          <w:rFonts w:ascii="Verdana" w:hAnsi="Verdana"/>
          <w:sz w:val="20"/>
          <w:szCs w:val="20"/>
        </w:rPr>
        <w:t xml:space="preserve"> großen Datenmengen</w:t>
      </w:r>
      <w:r w:rsidR="00050A6D">
        <w:rPr>
          <w:rFonts w:ascii="Verdana" w:hAnsi="Verdana"/>
          <w:sz w:val="20"/>
          <w:szCs w:val="20"/>
        </w:rPr>
        <w:t xml:space="preserve"> -</w:t>
      </w:r>
      <w:r w:rsidR="00683C27">
        <w:rPr>
          <w:rFonts w:ascii="Verdana" w:hAnsi="Verdana"/>
          <w:sz w:val="20"/>
          <w:szCs w:val="20"/>
        </w:rPr>
        <w:t xml:space="preserve"> </w:t>
      </w:r>
      <w:r w:rsidR="00FD5001">
        <w:rPr>
          <w:rFonts w:ascii="Verdana" w:hAnsi="Verdana"/>
          <w:sz w:val="20"/>
          <w:szCs w:val="20"/>
        </w:rPr>
        <w:t>als auch</w:t>
      </w:r>
      <w:r w:rsidR="00674133">
        <w:rPr>
          <w:rFonts w:ascii="Verdana" w:hAnsi="Verdana"/>
          <w:sz w:val="20"/>
          <w:szCs w:val="20"/>
        </w:rPr>
        <w:t xml:space="preserve"> für </w:t>
      </w:r>
      <w:r w:rsidR="00683C27">
        <w:rPr>
          <w:rFonts w:ascii="Verdana" w:hAnsi="Verdana"/>
          <w:sz w:val="20"/>
          <w:szCs w:val="20"/>
        </w:rPr>
        <w:t xml:space="preserve">den im System Engineering </w:t>
      </w:r>
      <w:r w:rsidR="00FD5001">
        <w:rPr>
          <w:rFonts w:ascii="Verdana" w:hAnsi="Verdana"/>
          <w:sz w:val="20"/>
          <w:szCs w:val="20"/>
        </w:rPr>
        <w:t>geforderten</w:t>
      </w:r>
      <w:r w:rsidR="00683C27">
        <w:rPr>
          <w:rFonts w:ascii="Verdana" w:hAnsi="Verdana"/>
          <w:sz w:val="20"/>
          <w:szCs w:val="20"/>
        </w:rPr>
        <w:t xml:space="preserve"> </w:t>
      </w:r>
      <w:r w:rsidR="00CF5585">
        <w:rPr>
          <w:rFonts w:ascii="Verdana" w:hAnsi="Verdana"/>
          <w:sz w:val="20"/>
          <w:szCs w:val="20"/>
        </w:rPr>
        <w:t>Top</w:t>
      </w:r>
      <w:r w:rsidR="00517C61">
        <w:rPr>
          <w:rFonts w:ascii="Verdana" w:hAnsi="Verdana"/>
          <w:sz w:val="20"/>
          <w:szCs w:val="20"/>
        </w:rPr>
        <w:t>-down-Ansatz</w:t>
      </w:r>
      <w:r w:rsidR="00CF5585">
        <w:rPr>
          <w:rFonts w:ascii="Verdana" w:hAnsi="Verdana"/>
          <w:sz w:val="20"/>
          <w:szCs w:val="20"/>
        </w:rPr>
        <w:t>.</w:t>
      </w:r>
    </w:p>
    <w:p w14:paraId="7335F31F" w14:textId="77777777" w:rsidR="00F23CE6" w:rsidRDefault="00F23CE6" w:rsidP="00A566D0">
      <w:pPr>
        <w:spacing w:after="0" w:line="240" w:lineRule="auto"/>
        <w:rPr>
          <w:rFonts w:ascii="Verdana" w:hAnsi="Verdana"/>
          <w:sz w:val="20"/>
          <w:szCs w:val="20"/>
        </w:rPr>
      </w:pPr>
    </w:p>
    <w:p w14:paraId="77BCDE13" w14:textId="77777777" w:rsidR="00F23CE6" w:rsidRDefault="006A1AC6" w:rsidP="00A566D0">
      <w:pPr>
        <w:spacing w:after="0" w:line="240" w:lineRule="auto"/>
        <w:rPr>
          <w:rFonts w:ascii="Verdana" w:hAnsi="Verdana"/>
          <w:b/>
          <w:sz w:val="20"/>
          <w:szCs w:val="20"/>
        </w:rPr>
      </w:pPr>
      <w:r>
        <w:rPr>
          <w:rFonts w:ascii="Verdana" w:hAnsi="Verdana"/>
          <w:b/>
          <w:sz w:val="20"/>
          <w:szCs w:val="20"/>
        </w:rPr>
        <w:t>„</w:t>
      </w:r>
      <w:r w:rsidR="000C311D">
        <w:rPr>
          <w:rFonts w:ascii="Verdana" w:hAnsi="Verdana"/>
          <w:b/>
          <w:sz w:val="20"/>
          <w:szCs w:val="20"/>
        </w:rPr>
        <w:t xml:space="preserve">Die Daten </w:t>
      </w:r>
      <w:r w:rsidR="00717434">
        <w:rPr>
          <w:rFonts w:ascii="Verdana" w:hAnsi="Verdana"/>
          <w:b/>
          <w:sz w:val="20"/>
          <w:szCs w:val="20"/>
        </w:rPr>
        <w:t>im Zentrum</w:t>
      </w:r>
      <w:r w:rsidR="000C311D">
        <w:rPr>
          <w:rFonts w:ascii="Verdana" w:hAnsi="Verdana"/>
          <w:b/>
          <w:sz w:val="20"/>
          <w:szCs w:val="20"/>
        </w:rPr>
        <w:t>, nicht die Dokumente</w:t>
      </w:r>
      <w:r>
        <w:rPr>
          <w:rFonts w:ascii="Verdana" w:hAnsi="Verdana"/>
          <w:b/>
          <w:sz w:val="20"/>
          <w:szCs w:val="20"/>
        </w:rPr>
        <w:t>“</w:t>
      </w:r>
    </w:p>
    <w:p w14:paraId="23A07BCF" w14:textId="40B99F08" w:rsidR="000D4964" w:rsidRDefault="006A1AC6" w:rsidP="00A566D0">
      <w:pPr>
        <w:spacing w:after="0" w:line="240" w:lineRule="auto"/>
        <w:rPr>
          <w:rFonts w:ascii="Verdana" w:hAnsi="Verdana"/>
          <w:sz w:val="20"/>
          <w:szCs w:val="20"/>
        </w:rPr>
      </w:pPr>
      <w:proofErr w:type="spellStart"/>
      <w:r w:rsidRPr="006A1AC6">
        <w:rPr>
          <w:rFonts w:ascii="Verdana" w:hAnsi="Verdana"/>
          <w:sz w:val="20"/>
          <w:szCs w:val="20"/>
        </w:rPr>
        <w:t>Aucotec</w:t>
      </w:r>
      <w:r w:rsidR="00517C61">
        <w:rPr>
          <w:rFonts w:ascii="Verdana" w:hAnsi="Verdana"/>
          <w:sz w:val="20"/>
          <w:szCs w:val="20"/>
        </w:rPr>
        <w:t>s</w:t>
      </w:r>
      <w:proofErr w:type="spellEnd"/>
      <w:r w:rsidR="00517C61">
        <w:rPr>
          <w:rFonts w:ascii="Verdana" w:hAnsi="Verdana"/>
          <w:sz w:val="20"/>
          <w:szCs w:val="20"/>
        </w:rPr>
        <w:t xml:space="preserve"> Technik</w:t>
      </w:r>
      <w:r>
        <w:rPr>
          <w:rFonts w:ascii="Verdana" w:hAnsi="Verdana"/>
          <w:sz w:val="20"/>
          <w:szCs w:val="20"/>
        </w:rPr>
        <w:t xml:space="preserve">-Vorstand Uwe </w:t>
      </w:r>
      <w:r w:rsidR="00050A6D">
        <w:rPr>
          <w:rFonts w:ascii="Verdana" w:hAnsi="Verdana"/>
          <w:sz w:val="20"/>
          <w:szCs w:val="20"/>
        </w:rPr>
        <w:t>Vogt betonte zu Beginn</w:t>
      </w:r>
      <w:r>
        <w:rPr>
          <w:rFonts w:ascii="Verdana" w:hAnsi="Verdana"/>
          <w:sz w:val="20"/>
          <w:szCs w:val="20"/>
        </w:rPr>
        <w:t xml:space="preserve"> die Notwendigkeit zum Wandel</w:t>
      </w:r>
      <w:r w:rsidR="009B62DE">
        <w:rPr>
          <w:rFonts w:ascii="Verdana" w:hAnsi="Verdana"/>
          <w:sz w:val="20"/>
          <w:szCs w:val="20"/>
        </w:rPr>
        <w:t xml:space="preserve">. </w:t>
      </w:r>
      <w:r>
        <w:rPr>
          <w:rFonts w:ascii="Verdana" w:hAnsi="Verdana"/>
          <w:sz w:val="20"/>
          <w:szCs w:val="20"/>
        </w:rPr>
        <w:t>„</w:t>
      </w:r>
      <w:r w:rsidR="000C311D">
        <w:rPr>
          <w:rFonts w:ascii="Verdana" w:hAnsi="Verdana"/>
          <w:sz w:val="20"/>
          <w:szCs w:val="20"/>
        </w:rPr>
        <w:t xml:space="preserve">Ohne </w:t>
      </w:r>
      <w:r w:rsidR="009B62DE">
        <w:rPr>
          <w:rFonts w:ascii="Verdana" w:hAnsi="Verdana"/>
          <w:sz w:val="20"/>
          <w:szCs w:val="20"/>
        </w:rPr>
        <w:t>ihn</w:t>
      </w:r>
      <w:r w:rsidR="000C311D">
        <w:rPr>
          <w:rFonts w:ascii="Verdana" w:hAnsi="Verdana"/>
          <w:sz w:val="20"/>
          <w:szCs w:val="20"/>
        </w:rPr>
        <w:t xml:space="preserve"> wären wir heute noch bei Otto Lilienthals Gleitflug-Technik von vor 125 Jahren“, sagte er. </w:t>
      </w:r>
      <w:r w:rsidR="009B62DE">
        <w:rPr>
          <w:rFonts w:ascii="Verdana" w:hAnsi="Verdana"/>
          <w:sz w:val="20"/>
          <w:szCs w:val="20"/>
        </w:rPr>
        <w:t xml:space="preserve">Und: </w:t>
      </w:r>
      <w:r w:rsidR="000C311D">
        <w:rPr>
          <w:rFonts w:ascii="Verdana" w:hAnsi="Verdana"/>
          <w:sz w:val="20"/>
          <w:szCs w:val="20"/>
        </w:rPr>
        <w:t>„Die Entwicklung zu Industrie 4.0 macht nicht v</w:t>
      </w:r>
      <w:r w:rsidR="00F41607">
        <w:rPr>
          <w:rFonts w:ascii="Verdana" w:hAnsi="Verdana"/>
          <w:sz w:val="20"/>
          <w:szCs w:val="20"/>
        </w:rPr>
        <w:t>or der Luft- und Raumfahrt halt.“</w:t>
      </w:r>
      <w:r w:rsidR="000C311D">
        <w:rPr>
          <w:rFonts w:ascii="Verdana" w:hAnsi="Verdana"/>
          <w:sz w:val="20"/>
          <w:szCs w:val="20"/>
        </w:rPr>
        <w:t xml:space="preserve"> </w:t>
      </w:r>
      <w:r w:rsidR="009A4B1E">
        <w:rPr>
          <w:rFonts w:ascii="Verdana" w:hAnsi="Verdana"/>
          <w:sz w:val="20"/>
          <w:szCs w:val="20"/>
        </w:rPr>
        <w:t xml:space="preserve">Komplexität, Zeitdruck und mangelnde Ressourcen erforderten </w:t>
      </w:r>
      <w:r w:rsidR="001A3D47">
        <w:rPr>
          <w:rFonts w:ascii="Verdana" w:hAnsi="Verdana"/>
          <w:sz w:val="20"/>
          <w:szCs w:val="20"/>
        </w:rPr>
        <w:t xml:space="preserve">ein Umdenken im Entwicklungsprozess, weg vom </w:t>
      </w:r>
      <w:r w:rsidR="009A4B1E">
        <w:rPr>
          <w:rFonts w:ascii="Verdana" w:hAnsi="Verdana"/>
          <w:sz w:val="20"/>
          <w:szCs w:val="20"/>
        </w:rPr>
        <w:t xml:space="preserve">starren </w:t>
      </w:r>
      <w:r w:rsidR="001A3D47">
        <w:rPr>
          <w:rFonts w:ascii="Verdana" w:hAnsi="Verdana"/>
          <w:sz w:val="20"/>
          <w:szCs w:val="20"/>
        </w:rPr>
        <w:t>Dokumenten-Denken. „Die Daten müssen im Zentrum stehen</w:t>
      </w:r>
      <w:r w:rsidR="009A4B1E">
        <w:rPr>
          <w:rFonts w:ascii="Verdana" w:hAnsi="Verdana"/>
          <w:sz w:val="20"/>
          <w:szCs w:val="20"/>
        </w:rPr>
        <w:t>. Nur ein für alle Beteiligten offenes Datenmodell erlaubt simultanes, kooperatives Engineering über Disziplin- und Standortgrenzen hinweg“, erklärt</w:t>
      </w:r>
      <w:r w:rsidR="0055210F">
        <w:rPr>
          <w:rFonts w:ascii="Verdana" w:hAnsi="Verdana"/>
          <w:sz w:val="20"/>
          <w:szCs w:val="20"/>
        </w:rPr>
        <w:t>e</w:t>
      </w:r>
      <w:r w:rsidR="009A4B1E">
        <w:rPr>
          <w:rFonts w:ascii="Verdana" w:hAnsi="Verdana"/>
          <w:sz w:val="20"/>
          <w:szCs w:val="20"/>
        </w:rPr>
        <w:t xml:space="preserve"> </w:t>
      </w:r>
      <w:r w:rsidR="00050A6D">
        <w:rPr>
          <w:rFonts w:ascii="Verdana" w:hAnsi="Verdana"/>
          <w:sz w:val="20"/>
          <w:szCs w:val="20"/>
        </w:rPr>
        <w:t>Vogt</w:t>
      </w:r>
      <w:r w:rsidR="009A4B1E">
        <w:rPr>
          <w:rFonts w:ascii="Verdana" w:hAnsi="Verdana"/>
          <w:sz w:val="20"/>
          <w:szCs w:val="20"/>
        </w:rPr>
        <w:t xml:space="preserve">. </w:t>
      </w:r>
      <w:r w:rsidR="000C311D">
        <w:rPr>
          <w:rFonts w:ascii="Verdana" w:hAnsi="Verdana"/>
          <w:sz w:val="20"/>
          <w:szCs w:val="20"/>
        </w:rPr>
        <w:t xml:space="preserve">Dokumente </w:t>
      </w:r>
      <w:r w:rsidR="009A4B1E">
        <w:rPr>
          <w:rFonts w:ascii="Verdana" w:hAnsi="Verdana"/>
          <w:sz w:val="20"/>
          <w:szCs w:val="20"/>
        </w:rPr>
        <w:t xml:space="preserve">seien dann </w:t>
      </w:r>
      <w:r w:rsidR="000D4964">
        <w:rPr>
          <w:rFonts w:ascii="Verdana" w:hAnsi="Verdana"/>
          <w:sz w:val="20"/>
          <w:szCs w:val="20"/>
        </w:rPr>
        <w:t xml:space="preserve">nur </w:t>
      </w:r>
      <w:r w:rsidR="009A4B1E">
        <w:rPr>
          <w:rFonts w:ascii="Verdana" w:hAnsi="Verdana"/>
          <w:sz w:val="20"/>
          <w:szCs w:val="20"/>
        </w:rPr>
        <w:t xml:space="preserve">noch </w:t>
      </w:r>
      <w:r w:rsidR="000C311D">
        <w:rPr>
          <w:rFonts w:ascii="Verdana" w:hAnsi="Verdana"/>
          <w:sz w:val="20"/>
          <w:szCs w:val="20"/>
        </w:rPr>
        <w:t>eine</w:t>
      </w:r>
      <w:r w:rsidR="000D4964">
        <w:rPr>
          <w:rFonts w:ascii="Verdana" w:hAnsi="Verdana"/>
          <w:sz w:val="20"/>
          <w:szCs w:val="20"/>
        </w:rPr>
        <w:t xml:space="preserve"> weitere Repräsentanz der Daten.</w:t>
      </w:r>
      <w:r w:rsidR="009A4B1E">
        <w:rPr>
          <w:rFonts w:ascii="Verdana" w:hAnsi="Verdana"/>
          <w:sz w:val="20"/>
          <w:szCs w:val="20"/>
        </w:rPr>
        <w:t xml:space="preserve"> Und Änderungen müssten nur noch an einer Stelle vorgenommen werden. </w:t>
      </w:r>
    </w:p>
    <w:p w14:paraId="5EBA863F" w14:textId="77777777" w:rsidR="000D4964" w:rsidRDefault="000D4964" w:rsidP="00A566D0">
      <w:pPr>
        <w:spacing w:after="0" w:line="240" w:lineRule="auto"/>
        <w:rPr>
          <w:rFonts w:ascii="Verdana" w:hAnsi="Verdana"/>
          <w:sz w:val="20"/>
          <w:szCs w:val="20"/>
        </w:rPr>
      </w:pPr>
    </w:p>
    <w:p w14:paraId="34BCF4C1" w14:textId="77777777" w:rsidR="00CF5585" w:rsidRPr="006A04D5" w:rsidRDefault="005B0635" w:rsidP="00A566D0">
      <w:pPr>
        <w:spacing w:after="0" w:line="240" w:lineRule="auto"/>
        <w:rPr>
          <w:rFonts w:ascii="Verdana" w:hAnsi="Verdana"/>
          <w:sz w:val="20"/>
          <w:szCs w:val="20"/>
        </w:rPr>
      </w:pPr>
      <w:r w:rsidRPr="006A04D5">
        <w:rPr>
          <w:rFonts w:ascii="Verdana" w:hAnsi="Verdana"/>
          <w:b/>
          <w:sz w:val="20"/>
          <w:szCs w:val="20"/>
        </w:rPr>
        <w:t>Top-down von System-Engineering bis zur Fertigung</w:t>
      </w:r>
    </w:p>
    <w:p w14:paraId="50067019" w14:textId="4ACC96FB" w:rsidR="0055210F" w:rsidRDefault="0055210F" w:rsidP="00A566D0">
      <w:pPr>
        <w:spacing w:after="0" w:line="240" w:lineRule="auto"/>
        <w:rPr>
          <w:rFonts w:ascii="Verdana" w:hAnsi="Verdana"/>
          <w:sz w:val="20"/>
          <w:szCs w:val="20"/>
        </w:rPr>
      </w:pPr>
      <w:r>
        <w:rPr>
          <w:rFonts w:ascii="Verdana" w:hAnsi="Verdana"/>
          <w:sz w:val="20"/>
          <w:szCs w:val="20"/>
        </w:rPr>
        <w:t xml:space="preserve">Die </w:t>
      </w:r>
      <w:r w:rsidR="00517C61">
        <w:rPr>
          <w:rFonts w:ascii="Verdana" w:hAnsi="Verdana"/>
          <w:sz w:val="20"/>
          <w:szCs w:val="20"/>
        </w:rPr>
        <w:t>Aerospace-Experten</w:t>
      </w:r>
      <w:r>
        <w:rPr>
          <w:rFonts w:ascii="Verdana" w:hAnsi="Verdana"/>
          <w:sz w:val="20"/>
          <w:szCs w:val="20"/>
        </w:rPr>
        <w:t xml:space="preserve"> zeigten aus ihrer Praxis, wie das funktionieren kann. </w:t>
      </w:r>
      <w:r w:rsidR="00517C61">
        <w:rPr>
          <w:rFonts w:ascii="Verdana" w:hAnsi="Verdana"/>
          <w:sz w:val="20"/>
          <w:szCs w:val="20"/>
        </w:rPr>
        <w:t>Jeder beleuchtete einen anderen Engineering-Schwerpunkt. Das machte</w:t>
      </w:r>
      <w:r>
        <w:rPr>
          <w:rFonts w:ascii="Verdana" w:hAnsi="Verdana"/>
          <w:sz w:val="20"/>
          <w:szCs w:val="20"/>
        </w:rPr>
        <w:t xml:space="preserve"> die Bandbreite der Möglichkeiten von datenzentriertem Arbeiten und einer offenen Software-Architektur deutlich. </w:t>
      </w:r>
      <w:r w:rsidR="008336B1">
        <w:rPr>
          <w:rFonts w:ascii="Verdana" w:hAnsi="Verdana"/>
          <w:sz w:val="20"/>
          <w:szCs w:val="20"/>
        </w:rPr>
        <w:t xml:space="preserve">Gleich eine ganze Reihe von daraus folgenden Nutzen formulierten die </w:t>
      </w:r>
      <w:r w:rsidR="005B0635">
        <w:rPr>
          <w:rFonts w:ascii="Verdana" w:hAnsi="Verdana"/>
          <w:sz w:val="20"/>
          <w:szCs w:val="20"/>
        </w:rPr>
        <w:t>R</w:t>
      </w:r>
      <w:r w:rsidR="008336B1">
        <w:rPr>
          <w:rFonts w:ascii="Verdana" w:hAnsi="Verdana"/>
          <w:sz w:val="20"/>
          <w:szCs w:val="20"/>
        </w:rPr>
        <w:t xml:space="preserve">edner: </w:t>
      </w:r>
      <w:r w:rsidR="005B0635">
        <w:rPr>
          <w:rFonts w:ascii="Verdana" w:hAnsi="Verdana"/>
          <w:sz w:val="20"/>
          <w:szCs w:val="20"/>
        </w:rPr>
        <w:t>Ob</w:t>
      </w:r>
      <w:r>
        <w:rPr>
          <w:rFonts w:ascii="Verdana" w:hAnsi="Verdana"/>
          <w:sz w:val="20"/>
          <w:szCs w:val="20"/>
        </w:rPr>
        <w:t xml:space="preserve"> Flexibilität </w:t>
      </w:r>
      <w:r w:rsidR="008336B1">
        <w:rPr>
          <w:rFonts w:ascii="Verdana" w:hAnsi="Verdana"/>
          <w:sz w:val="20"/>
          <w:szCs w:val="20"/>
        </w:rPr>
        <w:t>und</w:t>
      </w:r>
      <w:r>
        <w:rPr>
          <w:rFonts w:ascii="Verdana" w:hAnsi="Verdana"/>
          <w:sz w:val="20"/>
          <w:szCs w:val="20"/>
        </w:rPr>
        <w:t xml:space="preserve"> einzigartige Freiheit der Workflowgestaltung</w:t>
      </w:r>
      <w:r w:rsidR="005B0635">
        <w:rPr>
          <w:rFonts w:ascii="Verdana" w:hAnsi="Verdana"/>
          <w:sz w:val="20"/>
          <w:szCs w:val="20"/>
        </w:rPr>
        <w:t>,</w:t>
      </w:r>
      <w:r>
        <w:rPr>
          <w:rFonts w:ascii="Verdana" w:hAnsi="Verdana"/>
          <w:sz w:val="20"/>
          <w:szCs w:val="20"/>
        </w:rPr>
        <w:t xml:space="preserve"> die </w:t>
      </w:r>
      <w:r w:rsidR="00953217">
        <w:rPr>
          <w:rFonts w:ascii="Verdana" w:hAnsi="Verdana"/>
          <w:sz w:val="20"/>
          <w:szCs w:val="20"/>
        </w:rPr>
        <w:t xml:space="preserve">Unterstützung des </w:t>
      </w:r>
      <w:r w:rsidR="00515708">
        <w:rPr>
          <w:rFonts w:ascii="Verdana" w:hAnsi="Verdana"/>
          <w:sz w:val="20"/>
          <w:szCs w:val="20"/>
        </w:rPr>
        <w:t xml:space="preserve">Top-down-Ansatzes </w:t>
      </w:r>
      <w:r w:rsidR="00674133">
        <w:rPr>
          <w:rFonts w:ascii="Verdana" w:hAnsi="Verdana"/>
          <w:sz w:val="20"/>
          <w:szCs w:val="20"/>
        </w:rPr>
        <w:t>zur Abbildung der verschiedenen Detaillierungsgrade</w:t>
      </w:r>
      <w:r w:rsidR="00515708">
        <w:rPr>
          <w:rFonts w:ascii="Verdana" w:hAnsi="Verdana"/>
          <w:sz w:val="20"/>
          <w:szCs w:val="20"/>
        </w:rPr>
        <w:t xml:space="preserve"> </w:t>
      </w:r>
      <w:r w:rsidR="005B0635">
        <w:rPr>
          <w:rFonts w:ascii="Verdana" w:hAnsi="Verdana"/>
          <w:sz w:val="20"/>
          <w:szCs w:val="20"/>
        </w:rPr>
        <w:t>oder die</w:t>
      </w:r>
      <w:r>
        <w:rPr>
          <w:rFonts w:ascii="Verdana" w:hAnsi="Verdana"/>
          <w:sz w:val="20"/>
          <w:szCs w:val="20"/>
        </w:rPr>
        <w:t xml:space="preserve"> grundsätzliche Minimierung von </w:t>
      </w:r>
      <w:r w:rsidR="00A34B15">
        <w:rPr>
          <w:rFonts w:ascii="Verdana" w:hAnsi="Verdana"/>
          <w:sz w:val="20"/>
          <w:szCs w:val="20"/>
        </w:rPr>
        <w:t xml:space="preserve">Schnittstellen und </w:t>
      </w:r>
      <w:r>
        <w:rPr>
          <w:rFonts w:ascii="Verdana" w:hAnsi="Verdana"/>
          <w:sz w:val="20"/>
          <w:szCs w:val="20"/>
        </w:rPr>
        <w:t>Handarbeit</w:t>
      </w:r>
      <w:r w:rsidR="00A34B15">
        <w:rPr>
          <w:rFonts w:ascii="Verdana" w:hAnsi="Verdana"/>
          <w:sz w:val="20"/>
          <w:szCs w:val="20"/>
        </w:rPr>
        <w:t xml:space="preserve">, z. B. durch die </w:t>
      </w:r>
      <w:r w:rsidR="005D00E0">
        <w:rPr>
          <w:rFonts w:ascii="Verdana" w:hAnsi="Verdana"/>
          <w:sz w:val="20"/>
          <w:szCs w:val="20"/>
        </w:rPr>
        <w:t>automatisch auch grafische</w:t>
      </w:r>
      <w:r w:rsidR="00FD5001">
        <w:rPr>
          <w:rFonts w:ascii="Verdana" w:hAnsi="Verdana"/>
          <w:sz w:val="20"/>
          <w:szCs w:val="20"/>
        </w:rPr>
        <w:t xml:space="preserve"> Darstellung der </w:t>
      </w:r>
      <w:r w:rsidR="00A34B15">
        <w:rPr>
          <w:rFonts w:ascii="Verdana" w:hAnsi="Verdana"/>
          <w:sz w:val="20"/>
          <w:szCs w:val="20"/>
        </w:rPr>
        <w:t>Verdrahtung</w:t>
      </w:r>
      <w:r w:rsidR="005D00E0">
        <w:rPr>
          <w:rFonts w:ascii="Verdana" w:hAnsi="Verdana"/>
          <w:sz w:val="20"/>
          <w:szCs w:val="20"/>
        </w:rPr>
        <w:t xml:space="preserve"> aus den Listendaten</w:t>
      </w:r>
      <w:r>
        <w:rPr>
          <w:rFonts w:ascii="Verdana" w:hAnsi="Verdana"/>
          <w:sz w:val="20"/>
          <w:szCs w:val="20"/>
        </w:rPr>
        <w:t xml:space="preserve">. All das </w:t>
      </w:r>
      <w:r w:rsidR="00A34B15">
        <w:rPr>
          <w:rFonts w:ascii="Verdana" w:hAnsi="Verdana"/>
          <w:sz w:val="20"/>
          <w:szCs w:val="20"/>
        </w:rPr>
        <w:t>brin</w:t>
      </w:r>
      <w:r w:rsidR="00D43732">
        <w:rPr>
          <w:rFonts w:ascii="Verdana" w:hAnsi="Verdana"/>
          <w:sz w:val="20"/>
          <w:szCs w:val="20"/>
        </w:rPr>
        <w:t>gt</w:t>
      </w:r>
      <w:r w:rsidR="00A34B15">
        <w:rPr>
          <w:rFonts w:ascii="Verdana" w:hAnsi="Verdana"/>
          <w:sz w:val="20"/>
          <w:szCs w:val="20"/>
        </w:rPr>
        <w:t xml:space="preserve"> Zeitgewinn und mehr</w:t>
      </w:r>
      <w:r w:rsidR="008336B1">
        <w:rPr>
          <w:rFonts w:ascii="Verdana" w:hAnsi="Verdana"/>
          <w:sz w:val="20"/>
          <w:szCs w:val="20"/>
        </w:rPr>
        <w:t xml:space="preserve"> Datenqualität</w:t>
      </w:r>
      <w:r w:rsidR="005B0635">
        <w:rPr>
          <w:rFonts w:ascii="Verdana" w:hAnsi="Verdana"/>
          <w:sz w:val="20"/>
          <w:szCs w:val="20"/>
        </w:rPr>
        <w:t xml:space="preserve"> vom ersten </w:t>
      </w:r>
      <w:r w:rsidR="00953217">
        <w:rPr>
          <w:rFonts w:ascii="Verdana" w:hAnsi="Verdana"/>
          <w:sz w:val="20"/>
          <w:szCs w:val="20"/>
        </w:rPr>
        <w:t>System-</w:t>
      </w:r>
      <w:r w:rsidR="005B0635">
        <w:rPr>
          <w:rFonts w:ascii="Verdana" w:hAnsi="Verdana"/>
          <w:sz w:val="20"/>
          <w:szCs w:val="20"/>
        </w:rPr>
        <w:t>Konzept bis in die Fertigung</w:t>
      </w:r>
      <w:r w:rsidR="00486569">
        <w:rPr>
          <w:rFonts w:ascii="Verdana" w:hAnsi="Verdana"/>
          <w:sz w:val="20"/>
          <w:szCs w:val="20"/>
        </w:rPr>
        <w:t>,</w:t>
      </w:r>
      <w:r w:rsidR="00D43732">
        <w:rPr>
          <w:rFonts w:ascii="Verdana" w:hAnsi="Verdana"/>
          <w:sz w:val="20"/>
          <w:szCs w:val="20"/>
        </w:rPr>
        <w:t xml:space="preserve"> nicht nur für Satelliten- und Raumtransporter-Bauer</w:t>
      </w:r>
      <w:r w:rsidR="008336B1">
        <w:rPr>
          <w:rFonts w:ascii="Verdana" w:hAnsi="Verdana"/>
          <w:sz w:val="20"/>
          <w:szCs w:val="20"/>
        </w:rPr>
        <w:t>.</w:t>
      </w:r>
    </w:p>
    <w:p w14:paraId="22073CB6" w14:textId="77777777" w:rsidR="0055210F" w:rsidRDefault="0055210F" w:rsidP="00A566D0">
      <w:pPr>
        <w:spacing w:after="0" w:line="240" w:lineRule="auto"/>
        <w:rPr>
          <w:rFonts w:ascii="Verdana" w:hAnsi="Verdana"/>
          <w:sz w:val="20"/>
          <w:szCs w:val="20"/>
        </w:rPr>
      </w:pPr>
    </w:p>
    <w:p w14:paraId="0AB0CC7D" w14:textId="77777777" w:rsidR="00486569" w:rsidRDefault="00F41607" w:rsidP="008336B1">
      <w:pPr>
        <w:spacing w:after="0" w:line="240" w:lineRule="auto"/>
        <w:rPr>
          <w:rFonts w:ascii="Verdana" w:hAnsi="Verdana"/>
          <w:b/>
          <w:sz w:val="20"/>
          <w:szCs w:val="20"/>
        </w:rPr>
      </w:pPr>
      <w:r>
        <w:rPr>
          <w:rFonts w:ascii="Verdana" w:hAnsi="Verdana"/>
          <w:b/>
          <w:sz w:val="20"/>
          <w:szCs w:val="20"/>
        </w:rPr>
        <w:t xml:space="preserve">3D konsistent </w:t>
      </w:r>
      <w:r w:rsidR="00486569">
        <w:rPr>
          <w:rFonts w:ascii="Verdana" w:hAnsi="Verdana"/>
          <w:b/>
          <w:sz w:val="20"/>
          <w:szCs w:val="20"/>
        </w:rPr>
        <w:t>integriert</w:t>
      </w:r>
    </w:p>
    <w:p w14:paraId="3BA19DFE" w14:textId="4C4AC99F" w:rsidR="008336B1" w:rsidRDefault="0016008D" w:rsidP="008336B1">
      <w:pPr>
        <w:spacing w:after="0" w:line="240" w:lineRule="auto"/>
        <w:rPr>
          <w:rFonts w:ascii="Verdana" w:hAnsi="Verdana"/>
          <w:sz w:val="20"/>
          <w:szCs w:val="20"/>
        </w:rPr>
      </w:pPr>
      <w:r>
        <w:rPr>
          <w:rFonts w:ascii="Verdana" w:hAnsi="Verdana"/>
          <w:sz w:val="20"/>
          <w:szCs w:val="20"/>
        </w:rPr>
        <w:t xml:space="preserve">Den hohen Wert erheblich </w:t>
      </w:r>
      <w:r w:rsidR="00863DFB">
        <w:rPr>
          <w:rFonts w:ascii="Verdana" w:hAnsi="Verdana"/>
          <w:sz w:val="20"/>
          <w:szCs w:val="20"/>
        </w:rPr>
        <w:t>reduzierter</w:t>
      </w:r>
      <w:r>
        <w:rPr>
          <w:rFonts w:ascii="Verdana" w:hAnsi="Verdana"/>
          <w:sz w:val="20"/>
          <w:szCs w:val="20"/>
        </w:rPr>
        <w:t xml:space="preserve"> Handarbeit </w:t>
      </w:r>
      <w:r w:rsidR="00863DFB">
        <w:rPr>
          <w:rFonts w:ascii="Verdana" w:hAnsi="Verdana"/>
          <w:sz w:val="20"/>
          <w:szCs w:val="20"/>
        </w:rPr>
        <w:t xml:space="preserve">bestätigte </w:t>
      </w:r>
      <w:r>
        <w:rPr>
          <w:rFonts w:ascii="Verdana" w:hAnsi="Verdana"/>
          <w:sz w:val="20"/>
          <w:szCs w:val="20"/>
        </w:rPr>
        <w:t>d</w:t>
      </w:r>
      <w:r w:rsidR="008336B1">
        <w:rPr>
          <w:rFonts w:ascii="Verdana" w:hAnsi="Verdana"/>
          <w:sz w:val="20"/>
          <w:szCs w:val="20"/>
        </w:rPr>
        <w:t xml:space="preserve">er Engineering-Dienstleister </w:t>
      </w:r>
      <w:proofErr w:type="spellStart"/>
      <w:r w:rsidR="008336B1">
        <w:rPr>
          <w:rFonts w:ascii="Verdana" w:hAnsi="Verdana"/>
          <w:sz w:val="20"/>
          <w:szCs w:val="20"/>
        </w:rPr>
        <w:t>Sysberry</w:t>
      </w:r>
      <w:proofErr w:type="spellEnd"/>
      <w:r w:rsidR="008336B1">
        <w:rPr>
          <w:rFonts w:ascii="Verdana" w:hAnsi="Verdana"/>
          <w:sz w:val="20"/>
          <w:szCs w:val="20"/>
        </w:rPr>
        <w:t xml:space="preserve">, ein in der Luft- und Raumfahrt </w:t>
      </w:r>
      <w:r w:rsidR="00D43732">
        <w:rPr>
          <w:rFonts w:ascii="Verdana" w:hAnsi="Verdana"/>
          <w:sz w:val="20"/>
          <w:szCs w:val="20"/>
        </w:rPr>
        <w:t xml:space="preserve">sehr </w:t>
      </w:r>
      <w:r w:rsidR="008336B1">
        <w:rPr>
          <w:rFonts w:ascii="Verdana" w:hAnsi="Verdana"/>
          <w:sz w:val="20"/>
          <w:szCs w:val="20"/>
        </w:rPr>
        <w:t xml:space="preserve">versierter Partner von </w:t>
      </w:r>
      <w:proofErr w:type="spellStart"/>
      <w:r w:rsidR="008336B1">
        <w:rPr>
          <w:rFonts w:ascii="Verdana" w:hAnsi="Verdana"/>
          <w:sz w:val="20"/>
          <w:szCs w:val="20"/>
        </w:rPr>
        <w:t>Aucotec</w:t>
      </w:r>
      <w:proofErr w:type="spellEnd"/>
      <w:r>
        <w:rPr>
          <w:rFonts w:ascii="Verdana" w:hAnsi="Verdana"/>
          <w:sz w:val="20"/>
          <w:szCs w:val="20"/>
        </w:rPr>
        <w:t>.</w:t>
      </w:r>
      <w:r w:rsidR="008336B1">
        <w:rPr>
          <w:rFonts w:ascii="Verdana" w:hAnsi="Verdana"/>
          <w:sz w:val="20"/>
          <w:szCs w:val="20"/>
        </w:rPr>
        <w:t xml:space="preserve"> </w:t>
      </w:r>
      <w:r>
        <w:rPr>
          <w:rFonts w:ascii="Verdana" w:hAnsi="Verdana"/>
          <w:sz w:val="20"/>
          <w:szCs w:val="20"/>
        </w:rPr>
        <w:t>A</w:t>
      </w:r>
      <w:r w:rsidR="008336B1">
        <w:rPr>
          <w:rFonts w:ascii="Verdana" w:hAnsi="Verdana"/>
          <w:sz w:val="20"/>
          <w:szCs w:val="20"/>
        </w:rPr>
        <w:t xml:space="preserve">ußerdem </w:t>
      </w:r>
      <w:r>
        <w:rPr>
          <w:rFonts w:ascii="Verdana" w:hAnsi="Verdana"/>
          <w:sz w:val="20"/>
          <w:szCs w:val="20"/>
        </w:rPr>
        <w:t>berichtete er</w:t>
      </w:r>
      <w:r w:rsidR="008336B1">
        <w:rPr>
          <w:rFonts w:ascii="Verdana" w:hAnsi="Verdana"/>
          <w:sz w:val="20"/>
          <w:szCs w:val="20"/>
        </w:rPr>
        <w:t xml:space="preserve"> </w:t>
      </w:r>
      <w:r>
        <w:rPr>
          <w:rFonts w:ascii="Verdana" w:hAnsi="Verdana"/>
          <w:sz w:val="20"/>
          <w:szCs w:val="20"/>
        </w:rPr>
        <w:t xml:space="preserve">von den </w:t>
      </w:r>
      <w:r w:rsidR="008336B1">
        <w:rPr>
          <w:rFonts w:ascii="Verdana" w:hAnsi="Verdana"/>
          <w:sz w:val="20"/>
          <w:szCs w:val="20"/>
        </w:rPr>
        <w:t xml:space="preserve">aus seiner Erfahrung </w:t>
      </w:r>
      <w:r w:rsidR="00D43732">
        <w:rPr>
          <w:rFonts w:ascii="Verdana" w:hAnsi="Verdana"/>
          <w:sz w:val="20"/>
          <w:szCs w:val="20"/>
        </w:rPr>
        <w:t>besonders</w:t>
      </w:r>
      <w:r w:rsidR="008336B1">
        <w:rPr>
          <w:rFonts w:ascii="Verdana" w:hAnsi="Verdana"/>
          <w:sz w:val="20"/>
          <w:szCs w:val="20"/>
        </w:rPr>
        <w:t xml:space="preserve"> einfachen Anpassungsmöglichkeiten der Software an kundenspezifische Anforderungen</w:t>
      </w:r>
      <w:r>
        <w:rPr>
          <w:rFonts w:ascii="Verdana" w:hAnsi="Verdana"/>
          <w:sz w:val="20"/>
          <w:szCs w:val="20"/>
        </w:rPr>
        <w:t>.</w:t>
      </w:r>
    </w:p>
    <w:p w14:paraId="4B9EC669" w14:textId="77777777" w:rsidR="00C45BD6" w:rsidRDefault="00C45BD6" w:rsidP="008336B1">
      <w:pPr>
        <w:spacing w:after="0" w:line="240" w:lineRule="auto"/>
        <w:rPr>
          <w:rFonts w:ascii="Verdana" w:hAnsi="Verdana"/>
          <w:sz w:val="20"/>
          <w:szCs w:val="20"/>
        </w:rPr>
      </w:pPr>
    </w:p>
    <w:p w14:paraId="51B4AA39" w14:textId="40728B40" w:rsidR="008336B1" w:rsidRDefault="008336B1" w:rsidP="008336B1">
      <w:pPr>
        <w:spacing w:after="0" w:line="240" w:lineRule="auto"/>
        <w:rPr>
          <w:rFonts w:ascii="Verdana" w:hAnsi="Verdana"/>
          <w:sz w:val="20"/>
          <w:szCs w:val="20"/>
        </w:rPr>
      </w:pPr>
      <w:proofErr w:type="spellStart"/>
      <w:r>
        <w:rPr>
          <w:rFonts w:ascii="Verdana" w:hAnsi="Verdana"/>
          <w:sz w:val="20"/>
          <w:szCs w:val="20"/>
        </w:rPr>
        <w:t>Cadpart</w:t>
      </w:r>
      <w:r w:rsidR="00A50366">
        <w:rPr>
          <w:rFonts w:ascii="Verdana" w:hAnsi="Verdana"/>
          <w:sz w:val="20"/>
          <w:szCs w:val="20"/>
        </w:rPr>
        <w:t>s</w:t>
      </w:r>
      <w:proofErr w:type="spellEnd"/>
      <w:r w:rsidR="00A50366">
        <w:rPr>
          <w:rFonts w:ascii="Verdana" w:hAnsi="Verdana"/>
          <w:sz w:val="20"/>
          <w:szCs w:val="20"/>
        </w:rPr>
        <w:t xml:space="preserve"> Schwerpunkt</w:t>
      </w:r>
      <w:r>
        <w:rPr>
          <w:rFonts w:ascii="Verdana" w:hAnsi="Verdana"/>
          <w:sz w:val="20"/>
          <w:szCs w:val="20"/>
        </w:rPr>
        <w:t xml:space="preserve"> </w:t>
      </w:r>
      <w:r w:rsidR="00F41607">
        <w:rPr>
          <w:rFonts w:ascii="Verdana" w:hAnsi="Verdana"/>
          <w:sz w:val="20"/>
          <w:szCs w:val="20"/>
        </w:rPr>
        <w:t>ist die</w:t>
      </w:r>
      <w:r>
        <w:rPr>
          <w:rFonts w:ascii="Verdana" w:hAnsi="Verdana"/>
          <w:sz w:val="20"/>
          <w:szCs w:val="20"/>
        </w:rPr>
        <w:t xml:space="preserve"> Verknüpfung des </w:t>
      </w:r>
      <w:proofErr w:type="spellStart"/>
      <w:r>
        <w:rPr>
          <w:rFonts w:ascii="Verdana" w:hAnsi="Verdana"/>
          <w:sz w:val="20"/>
          <w:szCs w:val="20"/>
        </w:rPr>
        <w:t>Harness</w:t>
      </w:r>
      <w:proofErr w:type="spellEnd"/>
      <w:r>
        <w:rPr>
          <w:rFonts w:ascii="Verdana" w:hAnsi="Verdana"/>
          <w:sz w:val="20"/>
          <w:szCs w:val="20"/>
        </w:rPr>
        <w:t xml:space="preserve"> Designs mit der </w:t>
      </w:r>
      <w:r w:rsidR="00F41607">
        <w:rPr>
          <w:rFonts w:ascii="Verdana" w:hAnsi="Verdana"/>
          <w:sz w:val="20"/>
          <w:szCs w:val="20"/>
        </w:rPr>
        <w:t>mechanischen</w:t>
      </w:r>
      <w:r>
        <w:rPr>
          <w:rFonts w:ascii="Verdana" w:hAnsi="Verdana"/>
          <w:sz w:val="20"/>
          <w:szCs w:val="20"/>
        </w:rPr>
        <w:t xml:space="preserve"> </w:t>
      </w:r>
      <w:r w:rsidR="00F41607">
        <w:rPr>
          <w:rFonts w:ascii="Verdana" w:hAnsi="Verdana"/>
          <w:sz w:val="20"/>
          <w:szCs w:val="20"/>
        </w:rPr>
        <w:t>Welt</w:t>
      </w:r>
      <w:r>
        <w:rPr>
          <w:rFonts w:ascii="Verdana" w:hAnsi="Verdana"/>
          <w:sz w:val="20"/>
          <w:szCs w:val="20"/>
        </w:rPr>
        <w:t xml:space="preserve">. Das </w:t>
      </w:r>
      <w:r w:rsidR="00A50366">
        <w:rPr>
          <w:rFonts w:ascii="Verdana" w:hAnsi="Verdana"/>
          <w:sz w:val="20"/>
          <w:szCs w:val="20"/>
        </w:rPr>
        <w:t>geschieht über den</w:t>
      </w:r>
      <w:r>
        <w:rPr>
          <w:rFonts w:ascii="Verdana" w:hAnsi="Verdana"/>
          <w:sz w:val="20"/>
          <w:szCs w:val="20"/>
        </w:rPr>
        <w:t xml:space="preserve"> </w:t>
      </w:r>
      <w:proofErr w:type="spellStart"/>
      <w:r>
        <w:rPr>
          <w:rFonts w:ascii="Verdana" w:hAnsi="Verdana"/>
          <w:sz w:val="20"/>
          <w:szCs w:val="20"/>
        </w:rPr>
        <w:t>Harness</w:t>
      </w:r>
      <w:proofErr w:type="spellEnd"/>
      <w:r>
        <w:rPr>
          <w:rFonts w:ascii="Verdana" w:hAnsi="Verdana"/>
          <w:sz w:val="20"/>
          <w:szCs w:val="20"/>
        </w:rPr>
        <w:t xml:space="preserve"> Integration Manager (HIM </w:t>
      </w:r>
      <w:r w:rsidR="00674133">
        <w:rPr>
          <w:rFonts w:ascii="Verdana" w:hAnsi="Verdana"/>
          <w:sz w:val="20"/>
          <w:szCs w:val="20"/>
        </w:rPr>
        <w:t>Pro</w:t>
      </w:r>
      <w:r>
        <w:rPr>
          <w:rFonts w:ascii="Verdana" w:hAnsi="Verdana"/>
          <w:sz w:val="20"/>
          <w:szCs w:val="20"/>
        </w:rPr>
        <w:t xml:space="preserve">). </w:t>
      </w:r>
      <w:r w:rsidR="00F41607">
        <w:rPr>
          <w:rFonts w:ascii="Verdana" w:hAnsi="Verdana"/>
          <w:sz w:val="20"/>
          <w:szCs w:val="20"/>
        </w:rPr>
        <w:t>Er ermöglicht</w:t>
      </w:r>
      <w:r w:rsidR="00486569">
        <w:rPr>
          <w:rFonts w:ascii="Verdana" w:hAnsi="Verdana"/>
          <w:sz w:val="20"/>
          <w:szCs w:val="20"/>
        </w:rPr>
        <w:t xml:space="preserve"> </w:t>
      </w:r>
      <w:r w:rsidR="00F41607">
        <w:rPr>
          <w:rFonts w:ascii="Verdana" w:hAnsi="Verdana"/>
          <w:sz w:val="20"/>
          <w:szCs w:val="20"/>
        </w:rPr>
        <w:t>einen automatisierten</w:t>
      </w:r>
      <w:r>
        <w:rPr>
          <w:rFonts w:ascii="Verdana" w:hAnsi="Verdana"/>
          <w:sz w:val="20"/>
          <w:szCs w:val="20"/>
        </w:rPr>
        <w:t>, bidirektionale</w:t>
      </w:r>
      <w:r w:rsidR="00F41607">
        <w:rPr>
          <w:rFonts w:ascii="Verdana" w:hAnsi="Verdana"/>
          <w:sz w:val="20"/>
          <w:szCs w:val="20"/>
        </w:rPr>
        <w:t>n</w:t>
      </w:r>
      <w:r>
        <w:rPr>
          <w:rFonts w:ascii="Verdana" w:hAnsi="Verdana"/>
          <w:sz w:val="20"/>
          <w:szCs w:val="20"/>
        </w:rPr>
        <w:t xml:space="preserve"> Datenaustausch </w:t>
      </w:r>
      <w:r w:rsidR="00486569">
        <w:rPr>
          <w:rFonts w:ascii="Verdana" w:hAnsi="Verdana"/>
          <w:sz w:val="20"/>
          <w:szCs w:val="20"/>
        </w:rPr>
        <w:t>zwischen</w:t>
      </w:r>
      <w:r>
        <w:rPr>
          <w:rFonts w:ascii="Verdana" w:hAnsi="Verdana"/>
          <w:sz w:val="20"/>
          <w:szCs w:val="20"/>
        </w:rPr>
        <w:t xml:space="preserve"> 2D und 3D</w:t>
      </w:r>
      <w:r w:rsidR="00F41607">
        <w:rPr>
          <w:rFonts w:ascii="Verdana" w:hAnsi="Verdana"/>
          <w:sz w:val="20"/>
          <w:szCs w:val="20"/>
        </w:rPr>
        <w:t xml:space="preserve">. </w:t>
      </w:r>
      <w:r w:rsidR="00B76D46">
        <w:rPr>
          <w:rFonts w:ascii="Verdana" w:hAnsi="Verdana"/>
          <w:sz w:val="20"/>
          <w:szCs w:val="20"/>
        </w:rPr>
        <w:t>Laut den Catia-Experten haben</w:t>
      </w:r>
      <w:r w:rsidR="00486569">
        <w:rPr>
          <w:rFonts w:ascii="Verdana" w:hAnsi="Verdana"/>
          <w:sz w:val="20"/>
          <w:szCs w:val="20"/>
        </w:rPr>
        <w:t xml:space="preserve"> </w:t>
      </w:r>
      <w:r w:rsidR="00674133">
        <w:rPr>
          <w:rFonts w:ascii="Verdana" w:hAnsi="Verdana"/>
          <w:sz w:val="20"/>
          <w:szCs w:val="20"/>
        </w:rPr>
        <w:t xml:space="preserve">Elektrik und Mechanik </w:t>
      </w:r>
      <w:r w:rsidR="00B76D46">
        <w:rPr>
          <w:rFonts w:ascii="Verdana" w:hAnsi="Verdana"/>
          <w:sz w:val="20"/>
          <w:szCs w:val="20"/>
        </w:rPr>
        <w:t xml:space="preserve">damit </w:t>
      </w:r>
      <w:r>
        <w:rPr>
          <w:rFonts w:ascii="Verdana" w:hAnsi="Verdana"/>
          <w:sz w:val="20"/>
          <w:szCs w:val="20"/>
        </w:rPr>
        <w:t xml:space="preserve">die jeweils </w:t>
      </w:r>
      <w:r w:rsidR="00B76D46">
        <w:rPr>
          <w:rFonts w:ascii="Verdana" w:hAnsi="Verdana"/>
          <w:sz w:val="20"/>
          <w:szCs w:val="20"/>
        </w:rPr>
        <w:t>optimalen</w:t>
      </w:r>
      <w:r>
        <w:rPr>
          <w:rFonts w:ascii="Verdana" w:hAnsi="Verdana"/>
          <w:sz w:val="20"/>
          <w:szCs w:val="20"/>
        </w:rPr>
        <w:t xml:space="preserve"> Funktion</w:t>
      </w:r>
      <w:r w:rsidR="00B76D46">
        <w:rPr>
          <w:rFonts w:ascii="Verdana" w:hAnsi="Verdana"/>
          <w:sz w:val="20"/>
          <w:szCs w:val="20"/>
        </w:rPr>
        <w:t>en</w:t>
      </w:r>
      <w:r>
        <w:rPr>
          <w:rFonts w:ascii="Verdana" w:hAnsi="Verdana"/>
          <w:sz w:val="20"/>
          <w:szCs w:val="20"/>
        </w:rPr>
        <w:t xml:space="preserve"> zur Verfügung und </w:t>
      </w:r>
      <w:r w:rsidR="00486569">
        <w:rPr>
          <w:rFonts w:ascii="Verdana" w:hAnsi="Verdana"/>
          <w:sz w:val="20"/>
          <w:szCs w:val="20"/>
        </w:rPr>
        <w:t xml:space="preserve">können </w:t>
      </w:r>
      <w:r>
        <w:rPr>
          <w:rFonts w:ascii="Verdana" w:hAnsi="Verdana"/>
          <w:sz w:val="20"/>
          <w:szCs w:val="20"/>
        </w:rPr>
        <w:t>beide Seiten in einem strukturierten, sicheren Prozess vereinen.</w:t>
      </w:r>
    </w:p>
    <w:p w14:paraId="1AF32DBE" w14:textId="77777777" w:rsidR="00F41607" w:rsidRDefault="00F41607" w:rsidP="008336B1">
      <w:pPr>
        <w:spacing w:after="0" w:line="240" w:lineRule="auto"/>
        <w:rPr>
          <w:rFonts w:ascii="Verdana" w:hAnsi="Verdana"/>
          <w:sz w:val="20"/>
          <w:szCs w:val="20"/>
        </w:rPr>
      </w:pPr>
    </w:p>
    <w:p w14:paraId="7E2E8E1D" w14:textId="4FF1174A" w:rsidR="00B76D46" w:rsidRPr="00845FE3" w:rsidRDefault="00845FE3" w:rsidP="00845FE3">
      <w:pPr>
        <w:pStyle w:val="Default"/>
      </w:pPr>
      <w:r>
        <w:rPr>
          <w:rFonts w:ascii="Verdana" w:hAnsi="Verdana"/>
          <w:sz w:val="20"/>
          <w:szCs w:val="20"/>
        </w:rPr>
        <w:t xml:space="preserve">„Die Umsetzung des </w:t>
      </w:r>
      <w:r w:rsidRPr="00B76D46">
        <w:rPr>
          <w:rFonts w:ascii="Verdana" w:hAnsi="Verdana"/>
          <w:color w:val="auto"/>
          <w:sz w:val="20"/>
          <w:szCs w:val="20"/>
        </w:rPr>
        <w:t xml:space="preserve">HIM </w:t>
      </w:r>
      <w:r>
        <w:rPr>
          <w:rFonts w:ascii="Verdana" w:hAnsi="Verdana"/>
          <w:sz w:val="20"/>
          <w:szCs w:val="20"/>
        </w:rPr>
        <w:t>hat m</w:t>
      </w:r>
      <w:r w:rsidRPr="00B76D46">
        <w:rPr>
          <w:rFonts w:ascii="Verdana" w:hAnsi="Verdana"/>
          <w:color w:val="auto"/>
          <w:sz w:val="20"/>
          <w:szCs w:val="20"/>
        </w:rPr>
        <w:t>ich begeistert</w:t>
      </w:r>
      <w:r>
        <w:rPr>
          <w:rFonts w:ascii="Verdana" w:hAnsi="Verdana"/>
          <w:sz w:val="20"/>
          <w:szCs w:val="20"/>
        </w:rPr>
        <w:t xml:space="preserve">“, meinte ein Teilnehmer, der wie alle </w:t>
      </w:r>
      <w:r w:rsidR="00B76D46">
        <w:rPr>
          <w:rFonts w:ascii="Verdana" w:hAnsi="Verdana"/>
          <w:sz w:val="20"/>
          <w:szCs w:val="20"/>
        </w:rPr>
        <w:t>nicht nur aufmerksa</w:t>
      </w:r>
      <w:r>
        <w:rPr>
          <w:rFonts w:ascii="Verdana" w:hAnsi="Verdana"/>
          <w:sz w:val="20"/>
          <w:szCs w:val="20"/>
        </w:rPr>
        <w:t xml:space="preserve">m zuhörte, sondern die Pausen </w:t>
      </w:r>
      <w:proofErr w:type="gramStart"/>
      <w:r>
        <w:rPr>
          <w:rFonts w:ascii="Verdana" w:hAnsi="Verdana"/>
          <w:sz w:val="20"/>
          <w:szCs w:val="20"/>
        </w:rPr>
        <w:t>nutzte</w:t>
      </w:r>
      <w:proofErr w:type="gramEnd"/>
      <w:r>
        <w:rPr>
          <w:rFonts w:ascii="Verdana" w:hAnsi="Verdana"/>
          <w:sz w:val="20"/>
          <w:szCs w:val="20"/>
        </w:rPr>
        <w:t xml:space="preserve"> für intensiven Austausch und individuelle Nachfragen. Das Fazit des Fachmanns in Sachen </w:t>
      </w:r>
      <w:r w:rsidRPr="00845FE3">
        <w:rPr>
          <w:rFonts w:ascii="Verdana" w:hAnsi="Verdana"/>
          <w:sz w:val="20"/>
          <w:szCs w:val="20"/>
        </w:rPr>
        <w:t>Flugvermessungssysteme und Prozesssteue</w:t>
      </w:r>
      <w:r>
        <w:rPr>
          <w:rFonts w:ascii="Verdana" w:hAnsi="Verdana"/>
          <w:sz w:val="20"/>
          <w:szCs w:val="20"/>
        </w:rPr>
        <w:t>rung für die Luftfahrtindustrie:</w:t>
      </w:r>
      <w:r w:rsidRPr="00845FE3">
        <w:rPr>
          <w:rFonts w:ascii="Verdana" w:hAnsi="Verdana"/>
          <w:sz w:val="20"/>
          <w:szCs w:val="20"/>
        </w:rPr>
        <w:t xml:space="preserve"> </w:t>
      </w:r>
      <w:r>
        <w:rPr>
          <w:rFonts w:ascii="Verdana" w:hAnsi="Verdana"/>
          <w:sz w:val="20"/>
          <w:szCs w:val="20"/>
        </w:rPr>
        <w:t>„</w:t>
      </w:r>
      <w:r w:rsidRPr="00845FE3">
        <w:rPr>
          <w:rFonts w:ascii="Verdana" w:hAnsi="Verdana"/>
          <w:sz w:val="20"/>
          <w:szCs w:val="20"/>
        </w:rPr>
        <w:t xml:space="preserve">Der Tag war hochinteressant. </w:t>
      </w:r>
      <w:r w:rsidR="00B76D46" w:rsidRPr="00845FE3">
        <w:rPr>
          <w:rFonts w:ascii="Verdana" w:hAnsi="Verdana"/>
          <w:sz w:val="20"/>
          <w:szCs w:val="20"/>
        </w:rPr>
        <w:t xml:space="preserve">Überrascht war ich von den </w:t>
      </w:r>
      <w:r w:rsidR="00B76D46" w:rsidRPr="00B76D46">
        <w:rPr>
          <w:rFonts w:ascii="Verdana" w:hAnsi="Verdana"/>
          <w:color w:val="auto"/>
          <w:sz w:val="20"/>
          <w:szCs w:val="20"/>
        </w:rPr>
        <w:t>vielen Teilnehmern aus den verschiedensten Firmen im Luftfahrtbereich</w:t>
      </w:r>
      <w:r>
        <w:rPr>
          <w:rFonts w:ascii="Verdana" w:hAnsi="Verdana"/>
          <w:sz w:val="20"/>
          <w:szCs w:val="20"/>
        </w:rPr>
        <w:t>.“</w:t>
      </w:r>
      <w:r w:rsidR="00B76D46" w:rsidRPr="00B76D46">
        <w:rPr>
          <w:rFonts w:ascii="Verdana" w:hAnsi="Verdana"/>
          <w:color w:val="auto"/>
          <w:sz w:val="20"/>
          <w:szCs w:val="20"/>
        </w:rPr>
        <w:t xml:space="preserve"> </w:t>
      </w:r>
    </w:p>
    <w:p w14:paraId="5B0EE24C" w14:textId="77777777" w:rsidR="00A566D0" w:rsidRDefault="00A566D0" w:rsidP="00A566D0">
      <w:pPr>
        <w:spacing w:after="0" w:line="240" w:lineRule="auto"/>
        <w:rPr>
          <w:rFonts w:ascii="Verdana" w:hAnsi="Verdana"/>
          <w:sz w:val="20"/>
          <w:szCs w:val="20"/>
        </w:rPr>
      </w:pPr>
    </w:p>
    <w:p w14:paraId="650C6FE0" w14:textId="77777777" w:rsidR="00A566D0" w:rsidRPr="00876460" w:rsidRDefault="00A566D0" w:rsidP="00A566D0">
      <w:pPr>
        <w:spacing w:after="0" w:line="240" w:lineRule="auto"/>
        <w:rPr>
          <w:sz w:val="16"/>
          <w:szCs w:val="16"/>
        </w:rPr>
      </w:pPr>
    </w:p>
    <w:p w14:paraId="348CF586" w14:textId="527662CD" w:rsidR="002B2D28" w:rsidRPr="00863DFB" w:rsidRDefault="006A04D5" w:rsidP="00C46BA4">
      <w:pPr>
        <w:spacing w:after="0" w:line="240" w:lineRule="auto"/>
        <w:rPr>
          <w:rFonts w:ascii="Verdana" w:hAnsi="Verdana"/>
          <w:b/>
          <w:i/>
          <w:color w:val="FF0000"/>
          <w:sz w:val="18"/>
          <w:szCs w:val="18"/>
        </w:rPr>
      </w:pPr>
      <w:r w:rsidRPr="00863DFB">
        <w:rPr>
          <w:rFonts w:ascii="Verdana" w:hAnsi="Verdana"/>
          <w:b/>
          <w:i/>
          <w:color w:val="FF0000"/>
          <w:sz w:val="18"/>
          <w:szCs w:val="18"/>
        </w:rPr>
        <w:t>Zusatzangebot (Ersatz Absatz 4): Die Aussagen der Aerospace-Unternehmen im Einzelnen</w:t>
      </w:r>
    </w:p>
    <w:p w14:paraId="1509444A" w14:textId="77777777" w:rsidR="006A04D5" w:rsidRDefault="006A04D5" w:rsidP="00C46BA4">
      <w:pPr>
        <w:spacing w:after="0" w:line="240" w:lineRule="auto"/>
        <w:rPr>
          <w:rFonts w:ascii="Verdana" w:hAnsi="Verdana"/>
          <w:sz w:val="18"/>
          <w:szCs w:val="18"/>
        </w:rPr>
      </w:pPr>
    </w:p>
    <w:p w14:paraId="7D99BAC2" w14:textId="77777777" w:rsidR="006A04D5" w:rsidRPr="006A04D5" w:rsidRDefault="006A04D5" w:rsidP="006A04D5">
      <w:pPr>
        <w:spacing w:after="0" w:line="240" w:lineRule="auto"/>
        <w:rPr>
          <w:rFonts w:ascii="Verdana" w:hAnsi="Verdana"/>
          <w:b/>
          <w:sz w:val="20"/>
          <w:szCs w:val="20"/>
        </w:rPr>
      </w:pPr>
      <w:r w:rsidRPr="006A04D5">
        <w:rPr>
          <w:rFonts w:ascii="Verdana" w:hAnsi="Verdana"/>
          <w:b/>
          <w:sz w:val="20"/>
          <w:szCs w:val="20"/>
        </w:rPr>
        <w:t>Verschiedene Schwerpunkte – eine Lösung</w:t>
      </w:r>
    </w:p>
    <w:p w14:paraId="0D9EA535" w14:textId="77777777" w:rsidR="006A04D5" w:rsidRDefault="006A04D5" w:rsidP="006A04D5">
      <w:pPr>
        <w:spacing w:after="0" w:line="240" w:lineRule="auto"/>
        <w:rPr>
          <w:rFonts w:ascii="Verdana" w:hAnsi="Verdana"/>
          <w:sz w:val="20"/>
          <w:szCs w:val="20"/>
        </w:rPr>
      </w:pPr>
      <w:r>
        <w:rPr>
          <w:rFonts w:ascii="Verdana" w:hAnsi="Verdana"/>
          <w:sz w:val="20"/>
          <w:szCs w:val="20"/>
        </w:rPr>
        <w:t>Bei Airbus Defense &amp; Space, wo EB heute das Standard-</w:t>
      </w:r>
      <w:proofErr w:type="spellStart"/>
      <w:r>
        <w:rPr>
          <w:rFonts w:ascii="Verdana" w:hAnsi="Verdana"/>
          <w:sz w:val="20"/>
          <w:szCs w:val="20"/>
        </w:rPr>
        <w:t>Harness</w:t>
      </w:r>
      <w:proofErr w:type="spellEnd"/>
      <w:r>
        <w:rPr>
          <w:rFonts w:ascii="Verdana" w:hAnsi="Verdana"/>
          <w:sz w:val="20"/>
          <w:szCs w:val="20"/>
        </w:rPr>
        <w:t xml:space="preserve"> Tool für alle Erdbeobachtungs- und Wissenschafts-Projekte ist, steht beispielsweise die Flexibilität des Systems und die Freiheit der Workflow-Gestaltung im Vordergrund. Anstatt den Designprozess auf das System zurechtbiegen zu müssen, passe sich EB dem Airbus-Workflow an.</w:t>
      </w:r>
    </w:p>
    <w:p w14:paraId="1A349821" w14:textId="77777777" w:rsidR="006A04D5" w:rsidRDefault="006A04D5" w:rsidP="006A04D5">
      <w:pPr>
        <w:spacing w:after="0" w:line="240" w:lineRule="auto"/>
        <w:rPr>
          <w:rFonts w:ascii="Verdana" w:hAnsi="Verdana"/>
          <w:sz w:val="20"/>
          <w:szCs w:val="20"/>
        </w:rPr>
      </w:pPr>
    </w:p>
    <w:p w14:paraId="6EBCF477" w14:textId="77777777" w:rsidR="006A04D5" w:rsidRDefault="006A04D5" w:rsidP="006A04D5">
      <w:pPr>
        <w:spacing w:after="0" w:line="240" w:lineRule="auto"/>
        <w:rPr>
          <w:rFonts w:ascii="Verdana" w:hAnsi="Verdana"/>
          <w:sz w:val="20"/>
          <w:szCs w:val="20"/>
        </w:rPr>
      </w:pPr>
      <w:r>
        <w:rPr>
          <w:rFonts w:ascii="Verdana" w:hAnsi="Verdana"/>
          <w:sz w:val="20"/>
          <w:szCs w:val="20"/>
        </w:rPr>
        <w:t xml:space="preserve">Die OHB System AG, die mit EB zurzeit „nur“ das </w:t>
      </w:r>
      <w:proofErr w:type="spellStart"/>
      <w:r>
        <w:rPr>
          <w:rFonts w:ascii="Verdana" w:hAnsi="Verdana"/>
          <w:sz w:val="20"/>
          <w:szCs w:val="20"/>
        </w:rPr>
        <w:t>Harness</w:t>
      </w:r>
      <w:proofErr w:type="spellEnd"/>
      <w:r>
        <w:rPr>
          <w:rFonts w:ascii="Verdana" w:hAnsi="Verdana"/>
          <w:sz w:val="20"/>
          <w:szCs w:val="20"/>
        </w:rPr>
        <w:t xml:space="preserve"> Design der Satelliten umsetzt, erläuterte ihre nächste Ausbaustufe der Nutzung. In Zukunft werde der Workflow bereits mit dem System Engineering in EB begonnen, gefolgt von Block-Diagrammen und der detaillierten Verschaltung. Das Vermeiden von Datenbrüchen beschleunige die Prozesse erheblich und sichere die Nachvollziehbarkeit.</w:t>
      </w:r>
    </w:p>
    <w:p w14:paraId="61FB6833" w14:textId="77777777" w:rsidR="006A04D5" w:rsidRDefault="006A04D5" w:rsidP="006A04D5">
      <w:pPr>
        <w:spacing w:after="0" w:line="240" w:lineRule="auto"/>
        <w:rPr>
          <w:rFonts w:ascii="Verdana" w:hAnsi="Verdana"/>
          <w:sz w:val="20"/>
          <w:szCs w:val="20"/>
        </w:rPr>
      </w:pPr>
    </w:p>
    <w:p w14:paraId="04D946D2" w14:textId="77777777" w:rsidR="006A04D5" w:rsidRDefault="006A04D5" w:rsidP="006A04D5">
      <w:pPr>
        <w:spacing w:after="0" w:line="240" w:lineRule="auto"/>
        <w:rPr>
          <w:rFonts w:ascii="Verdana" w:hAnsi="Verdana"/>
          <w:sz w:val="20"/>
          <w:szCs w:val="20"/>
        </w:rPr>
      </w:pPr>
      <w:r>
        <w:rPr>
          <w:rFonts w:ascii="Verdana" w:hAnsi="Verdana"/>
          <w:sz w:val="20"/>
          <w:szCs w:val="20"/>
        </w:rPr>
        <w:t xml:space="preserve">Thales </w:t>
      </w:r>
      <w:proofErr w:type="spellStart"/>
      <w:r>
        <w:rPr>
          <w:rFonts w:ascii="Verdana" w:hAnsi="Verdana"/>
          <w:sz w:val="20"/>
          <w:szCs w:val="20"/>
        </w:rPr>
        <w:t>Alenia</w:t>
      </w:r>
      <w:proofErr w:type="spellEnd"/>
      <w:r>
        <w:rPr>
          <w:rFonts w:ascii="Verdana" w:hAnsi="Verdana"/>
          <w:sz w:val="20"/>
          <w:szCs w:val="20"/>
        </w:rPr>
        <w:t xml:space="preserve"> Space ließ durch den Geschäftsführer der französischen </w:t>
      </w:r>
      <w:proofErr w:type="spellStart"/>
      <w:r>
        <w:rPr>
          <w:rFonts w:ascii="Verdana" w:hAnsi="Verdana"/>
          <w:sz w:val="20"/>
          <w:szCs w:val="20"/>
        </w:rPr>
        <w:t>Aucotec</w:t>
      </w:r>
      <w:proofErr w:type="spellEnd"/>
      <w:r>
        <w:rPr>
          <w:rFonts w:ascii="Verdana" w:hAnsi="Verdana"/>
          <w:sz w:val="20"/>
          <w:szCs w:val="20"/>
        </w:rPr>
        <w:t>-Tochter, Djibi Dia, von dem enormen Zeitgewinn berichten, den EBs automatische Visualisierung der Verdrahtung ihrer Raumtransporter und Satelliten schafft. Die Grafik entsteht unmittelbar aus den Daten der Verdrahtungslisten, Mehrfacheingaben und damit zeitraubende, fehleranfällige Handarbeit seien passé.</w:t>
      </w:r>
    </w:p>
    <w:p w14:paraId="1E7E950C" w14:textId="77777777" w:rsidR="006A04D5" w:rsidRDefault="006A04D5" w:rsidP="006A04D5">
      <w:pPr>
        <w:spacing w:after="0" w:line="240" w:lineRule="auto"/>
        <w:rPr>
          <w:rFonts w:ascii="Verdana" w:hAnsi="Verdana"/>
          <w:sz w:val="20"/>
          <w:szCs w:val="20"/>
        </w:rPr>
      </w:pPr>
    </w:p>
    <w:p w14:paraId="7FB4653E" w14:textId="77777777" w:rsidR="006A04D5" w:rsidRDefault="006A04D5" w:rsidP="00C46BA4">
      <w:pPr>
        <w:spacing w:after="0" w:line="240" w:lineRule="auto"/>
        <w:rPr>
          <w:rFonts w:ascii="Verdana" w:hAnsi="Verdana"/>
          <w:b/>
          <w:sz w:val="18"/>
          <w:szCs w:val="18"/>
        </w:rPr>
      </w:pPr>
    </w:p>
    <w:p w14:paraId="3E6A6229" w14:textId="77777777" w:rsidR="007E2675" w:rsidRDefault="007E2675" w:rsidP="007E2675">
      <w:pPr>
        <w:spacing w:after="0" w:line="240" w:lineRule="auto"/>
        <w:rPr>
          <w:rFonts w:ascii="Verdana" w:hAnsi="Verdana"/>
          <w:b/>
          <w:sz w:val="18"/>
          <w:szCs w:val="18"/>
        </w:rPr>
      </w:pPr>
      <w:r w:rsidRPr="008F2973">
        <w:rPr>
          <w:rFonts w:ascii="Verdana" w:hAnsi="Verdana"/>
          <w:b/>
          <w:sz w:val="18"/>
          <w:szCs w:val="18"/>
        </w:rPr>
        <w:t>Links zum Bildmaterial</w:t>
      </w:r>
      <w:r>
        <w:rPr>
          <w:rFonts w:ascii="Verdana" w:hAnsi="Verdana"/>
          <w:b/>
          <w:sz w:val="18"/>
          <w:szCs w:val="18"/>
        </w:rPr>
        <w:t>*</w:t>
      </w:r>
      <w:r w:rsidRPr="008F2973">
        <w:rPr>
          <w:rFonts w:ascii="Verdana" w:hAnsi="Verdana"/>
          <w:b/>
          <w:sz w:val="18"/>
          <w:szCs w:val="18"/>
        </w:rPr>
        <w:t>:</w:t>
      </w:r>
    </w:p>
    <w:p w14:paraId="38E0747A" w14:textId="77777777" w:rsidR="00447916" w:rsidRPr="008F2973" w:rsidRDefault="00447916" w:rsidP="007E2675">
      <w:pPr>
        <w:spacing w:after="0" w:line="240" w:lineRule="auto"/>
        <w:rPr>
          <w:rFonts w:ascii="Verdana" w:hAnsi="Verdana"/>
          <w:b/>
          <w:sz w:val="18"/>
          <w:szCs w:val="18"/>
        </w:rPr>
      </w:pPr>
    </w:p>
    <w:p w14:paraId="12448555" w14:textId="793EE26C" w:rsidR="007E2675" w:rsidRDefault="007E2675" w:rsidP="007E2675">
      <w:pPr>
        <w:spacing w:after="0" w:line="240" w:lineRule="auto"/>
        <w:rPr>
          <w:rFonts w:ascii="Verdana" w:hAnsi="Verdana"/>
          <w:sz w:val="18"/>
          <w:szCs w:val="18"/>
        </w:rPr>
      </w:pPr>
    </w:p>
    <w:p w14:paraId="69BBB776" w14:textId="7C81380D" w:rsidR="007E2675" w:rsidRDefault="0048099F" w:rsidP="007E2675">
      <w:r>
        <w:rPr>
          <w:noProof/>
          <w:lang w:eastAsia="de-DE"/>
        </w:rPr>
        <w:drawing>
          <wp:anchor distT="0" distB="0" distL="114300" distR="114300" simplePos="0" relativeHeight="251672576" behindDoc="0" locked="0" layoutInCell="1" allowOverlap="1" wp14:anchorId="045FE3DB" wp14:editId="4BB00614">
            <wp:simplePos x="0" y="0"/>
            <wp:positionH relativeFrom="margin">
              <wp:align>left</wp:align>
            </wp:positionH>
            <wp:positionV relativeFrom="paragraph">
              <wp:posOffset>32385</wp:posOffset>
            </wp:positionV>
            <wp:extent cx="1209675" cy="812800"/>
            <wp:effectExtent l="0" t="0" r="9525" b="6350"/>
            <wp:wrapSquare wrapText="bothSides"/>
            <wp:docPr id="16" name="Grafik 16" descr="astrium_220213_12_thumb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ium_220213_12_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22CD" w14:textId="7B282F89" w:rsidR="007E2675" w:rsidRPr="00447916" w:rsidRDefault="00AA0DDD" w:rsidP="007E2675">
      <w:pPr>
        <w:rPr>
          <w:sz w:val="18"/>
          <w:szCs w:val="18"/>
        </w:rPr>
      </w:pPr>
      <w:hyperlink r:id="rId10" w:history="1">
        <w:r w:rsidR="007E2675" w:rsidRPr="00AA0DDD">
          <w:rPr>
            <w:sz w:val="18"/>
            <w:szCs w:val="18"/>
          </w:rPr>
          <w:t xml:space="preserve">Rund 1000 Konnektoren, über 31.000 Kontakte, 2.500 Kabelsegmente und 230 Zeichnungen: </w:t>
        </w:r>
        <w:r w:rsidR="007E2675" w:rsidRPr="00AA0DDD">
          <w:rPr>
            <w:rStyle w:val="Hyperlink"/>
            <w:rFonts w:cstheme="minorBidi"/>
            <w:sz w:val="18"/>
            <w:szCs w:val="18"/>
          </w:rPr>
          <w:t>Verkabelung des Airbus-S</w:t>
        </w:r>
        <w:r w:rsidR="007E2675" w:rsidRPr="00AA0DDD">
          <w:rPr>
            <w:rStyle w:val="Hyperlink"/>
            <w:rFonts w:cstheme="minorBidi"/>
            <w:sz w:val="18"/>
            <w:szCs w:val="18"/>
          </w:rPr>
          <w:t>a</w:t>
        </w:r>
        <w:r w:rsidR="007E2675" w:rsidRPr="00AA0DDD">
          <w:rPr>
            <w:rStyle w:val="Hyperlink"/>
            <w:rFonts w:cstheme="minorBidi"/>
            <w:sz w:val="18"/>
            <w:szCs w:val="18"/>
          </w:rPr>
          <w:t xml:space="preserve">telliten Sentinel-2A mit </w:t>
        </w:r>
        <w:proofErr w:type="spellStart"/>
        <w:r w:rsidR="007E2675" w:rsidRPr="00AA0DDD">
          <w:rPr>
            <w:rStyle w:val="Hyperlink"/>
            <w:rFonts w:cstheme="minorBidi"/>
            <w:sz w:val="18"/>
            <w:szCs w:val="18"/>
          </w:rPr>
          <w:t>Aucotecs</w:t>
        </w:r>
        <w:proofErr w:type="spellEnd"/>
        <w:r w:rsidR="007E2675" w:rsidRPr="00AA0DDD">
          <w:rPr>
            <w:rStyle w:val="Hyperlink"/>
            <w:rFonts w:cstheme="minorBidi"/>
            <w:sz w:val="18"/>
            <w:szCs w:val="18"/>
          </w:rPr>
          <w:t xml:space="preserve"> Engineering Base (Quelle: Airbus DS GmbH)</w:t>
        </w:r>
      </w:hyperlink>
    </w:p>
    <w:p w14:paraId="2595F2C2" w14:textId="6FCF1B4C" w:rsidR="007E2675" w:rsidRDefault="007E2675" w:rsidP="007E2675"/>
    <w:p w14:paraId="7359BA48" w14:textId="77572552" w:rsidR="007E2675" w:rsidRDefault="0048099F" w:rsidP="007E2675">
      <w:r>
        <w:rPr>
          <w:noProof/>
          <w:lang w:eastAsia="de-DE"/>
        </w:rPr>
        <w:drawing>
          <wp:anchor distT="0" distB="0" distL="114300" distR="114300" simplePos="0" relativeHeight="251671552" behindDoc="0" locked="0" layoutInCell="1" allowOverlap="1" wp14:anchorId="5FADB5CF" wp14:editId="1368A978">
            <wp:simplePos x="0" y="0"/>
            <wp:positionH relativeFrom="margin">
              <wp:align>left</wp:align>
            </wp:positionH>
            <wp:positionV relativeFrom="paragraph">
              <wp:posOffset>48260</wp:posOffset>
            </wp:positionV>
            <wp:extent cx="1200150" cy="805815"/>
            <wp:effectExtent l="0" t="0" r="0" b="0"/>
            <wp:wrapSquare wrapText="bothSides"/>
            <wp:docPr id="15" name="Grafik 15" descr="astrium_220213_27_thumn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ium_220213_27_thumna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4A9A" w14:textId="277210E3" w:rsidR="007E2675" w:rsidRPr="00447916" w:rsidRDefault="00AA0DDD" w:rsidP="007E2675">
      <w:pPr>
        <w:rPr>
          <w:sz w:val="18"/>
          <w:szCs w:val="18"/>
        </w:rPr>
      </w:pPr>
      <w:hyperlink r:id="rId13" w:history="1">
        <w:r w:rsidR="007E2675" w:rsidRPr="00AA0DDD">
          <w:rPr>
            <w:sz w:val="18"/>
            <w:szCs w:val="18"/>
          </w:rPr>
          <w:t>Mehr als: 1.500 Konnektoren, 46.000 Kontakte, 4.400 Kabelsegmente, 330 Zeichnungen -</w:t>
        </w:r>
        <w:r w:rsidR="007E2675" w:rsidRPr="00AA0DDD">
          <w:t xml:space="preserve"> </w:t>
        </w:r>
        <w:r w:rsidR="007E2675" w:rsidRPr="00AA0DDD">
          <w:rPr>
            <w:rStyle w:val="Hyperlink"/>
            <w:rFonts w:cstheme="minorBidi"/>
            <w:sz w:val="18"/>
            <w:szCs w:val="18"/>
          </w:rPr>
          <w:t>Verkabelun</w:t>
        </w:r>
        <w:r w:rsidR="007E2675" w:rsidRPr="00AA0DDD">
          <w:rPr>
            <w:rStyle w:val="Hyperlink"/>
            <w:rFonts w:cstheme="minorBidi"/>
            <w:sz w:val="18"/>
            <w:szCs w:val="18"/>
          </w:rPr>
          <w:t>g</w:t>
        </w:r>
        <w:r w:rsidR="007E2675" w:rsidRPr="00AA0DDD">
          <w:rPr>
            <w:rStyle w:val="Hyperlink"/>
            <w:rFonts w:cstheme="minorBidi"/>
            <w:sz w:val="18"/>
            <w:szCs w:val="18"/>
          </w:rPr>
          <w:t xml:space="preserve"> des Airb</w:t>
        </w:r>
        <w:r w:rsidR="007E2675" w:rsidRPr="00AA0DDD">
          <w:rPr>
            <w:rStyle w:val="Hyperlink"/>
            <w:rFonts w:cstheme="minorBidi"/>
            <w:sz w:val="18"/>
            <w:szCs w:val="18"/>
          </w:rPr>
          <w:t>u</w:t>
        </w:r>
        <w:r w:rsidR="007E2675" w:rsidRPr="00AA0DDD">
          <w:rPr>
            <w:rStyle w:val="Hyperlink"/>
            <w:rFonts w:cstheme="minorBidi"/>
            <w:sz w:val="18"/>
            <w:szCs w:val="18"/>
          </w:rPr>
          <w:t xml:space="preserve">s-Satelliten </w:t>
        </w:r>
        <w:proofErr w:type="spellStart"/>
        <w:r w:rsidR="007E2675" w:rsidRPr="00AA0DDD">
          <w:rPr>
            <w:rStyle w:val="Hyperlink"/>
            <w:rFonts w:cstheme="minorBidi"/>
            <w:sz w:val="18"/>
            <w:szCs w:val="18"/>
          </w:rPr>
          <w:t>EarthCARE</w:t>
        </w:r>
        <w:proofErr w:type="spellEnd"/>
        <w:r w:rsidR="007E2675" w:rsidRPr="00AA0DDD">
          <w:rPr>
            <w:rStyle w:val="Hyperlink"/>
            <w:rFonts w:cstheme="minorBidi"/>
            <w:sz w:val="18"/>
            <w:szCs w:val="18"/>
          </w:rPr>
          <w:t xml:space="preserve"> mit </w:t>
        </w:r>
        <w:proofErr w:type="spellStart"/>
        <w:r w:rsidR="007E2675" w:rsidRPr="00AA0DDD">
          <w:rPr>
            <w:rStyle w:val="Hyperlink"/>
            <w:rFonts w:cstheme="minorBidi"/>
            <w:sz w:val="18"/>
            <w:szCs w:val="18"/>
          </w:rPr>
          <w:t>Aucotecs</w:t>
        </w:r>
        <w:proofErr w:type="spellEnd"/>
        <w:r w:rsidR="007E2675" w:rsidRPr="00AA0DDD">
          <w:rPr>
            <w:rStyle w:val="Hyperlink"/>
            <w:rFonts w:cstheme="minorBidi"/>
            <w:sz w:val="18"/>
            <w:szCs w:val="18"/>
          </w:rPr>
          <w:t xml:space="preserve"> Engineering Base (Quelle: Airbus DS GmbH)</w:t>
        </w:r>
      </w:hyperlink>
    </w:p>
    <w:p w14:paraId="0DD6C5E6" w14:textId="77777777" w:rsidR="007E2675" w:rsidRPr="00CD2083" w:rsidRDefault="007E2675" w:rsidP="007E2675">
      <w:pPr>
        <w:rPr>
          <w:sz w:val="16"/>
          <w:szCs w:val="16"/>
        </w:rPr>
      </w:pPr>
    </w:p>
    <w:p w14:paraId="628D7D1F" w14:textId="77777777" w:rsidR="007E2675" w:rsidRPr="007E2675" w:rsidRDefault="007E2675" w:rsidP="007E2675">
      <w:pPr>
        <w:tabs>
          <w:tab w:val="left" w:pos="4185"/>
        </w:tabs>
        <w:rPr>
          <w:sz w:val="16"/>
          <w:szCs w:val="16"/>
          <w:lang w:val="en-US"/>
        </w:rPr>
      </w:pPr>
      <w:r>
        <w:rPr>
          <w:sz w:val="16"/>
          <w:szCs w:val="16"/>
        </w:rPr>
        <w:tab/>
      </w:r>
      <w:r w:rsidRPr="007E2675">
        <w:rPr>
          <w:sz w:val="16"/>
          <w:szCs w:val="16"/>
          <w:lang w:val="en-US"/>
        </w:rPr>
        <w:t>1/2</w:t>
      </w:r>
    </w:p>
    <w:p w14:paraId="6905F7C2" w14:textId="3CEB791C" w:rsidR="007E2675" w:rsidRPr="00447916" w:rsidRDefault="0048099F" w:rsidP="007E2675">
      <w:pPr>
        <w:rPr>
          <w:lang w:val="en-US"/>
        </w:rPr>
      </w:pPr>
      <w:r>
        <w:rPr>
          <w:noProof/>
          <w:lang w:eastAsia="de-DE"/>
        </w:rPr>
        <w:lastRenderedPageBreak/>
        <w:drawing>
          <wp:anchor distT="0" distB="0" distL="114300" distR="114300" simplePos="0" relativeHeight="251673600" behindDoc="0" locked="0" layoutInCell="1" allowOverlap="1" wp14:anchorId="64CF0125" wp14:editId="49DD14BD">
            <wp:simplePos x="0" y="0"/>
            <wp:positionH relativeFrom="margin">
              <wp:align>left</wp:align>
            </wp:positionH>
            <wp:positionV relativeFrom="paragraph">
              <wp:posOffset>0</wp:posOffset>
            </wp:positionV>
            <wp:extent cx="1242695" cy="828675"/>
            <wp:effectExtent l="0" t="0" r="0" b="0"/>
            <wp:wrapSquare wrapText="bothSides"/>
            <wp:docPr id="18" name="Grafik 18" descr="C:\Users\JKi\AppData\Local\Microsoft\Windows\INetCache\Content.Word\Harness-Arbeiten-an-Galileo-FOC-Satelliten_(c)OHB-System-AG_thum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Ki\AppData\Local\Microsoft\Windows\INetCache\Content.Word\Harness-Arbeiten-an-Galileo-FOC-Satelliten_(c)OHB-System-AG_thum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117" cy="830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EC417" w14:textId="66CD4F71" w:rsidR="007E2675" w:rsidRPr="00447916" w:rsidRDefault="0048099F" w:rsidP="007E2675">
      <w:pPr>
        <w:rPr>
          <w:sz w:val="18"/>
          <w:szCs w:val="18"/>
        </w:rPr>
      </w:pPr>
      <w:hyperlink r:id="rId16" w:history="1">
        <w:r w:rsidR="00447916" w:rsidRPr="0048099F">
          <w:rPr>
            <w:rStyle w:val="Hyperlink"/>
            <w:rFonts w:cstheme="minorBidi"/>
            <w:sz w:val="18"/>
            <w:szCs w:val="18"/>
          </w:rPr>
          <w:t>Harness-Arbeiten</w:t>
        </w:r>
        <w:r w:rsidRPr="0048099F">
          <w:rPr>
            <w:rStyle w:val="Hyperlink"/>
            <w:rFonts w:cstheme="minorBidi"/>
            <w:sz w:val="18"/>
            <w:szCs w:val="18"/>
          </w:rPr>
          <w:t xml:space="preserve"> </w:t>
        </w:r>
        <w:r w:rsidRPr="0048099F">
          <w:rPr>
            <w:rStyle w:val="Hyperlink"/>
            <w:rFonts w:cstheme="minorBidi"/>
            <w:sz w:val="18"/>
            <w:szCs w:val="18"/>
          </w:rPr>
          <w:t>am</w:t>
        </w:r>
        <w:r w:rsidR="00447916" w:rsidRPr="0048099F">
          <w:rPr>
            <w:rStyle w:val="Hyperlink"/>
            <w:rFonts w:cstheme="minorBidi"/>
            <w:sz w:val="18"/>
            <w:szCs w:val="18"/>
          </w:rPr>
          <w:t xml:space="preserve"> Gali</w:t>
        </w:r>
        <w:r w:rsidR="00447916" w:rsidRPr="0048099F">
          <w:rPr>
            <w:rStyle w:val="Hyperlink"/>
            <w:rFonts w:cstheme="minorBidi"/>
            <w:sz w:val="18"/>
            <w:szCs w:val="18"/>
          </w:rPr>
          <w:t>l</w:t>
        </w:r>
        <w:r w:rsidR="00447916" w:rsidRPr="0048099F">
          <w:rPr>
            <w:rStyle w:val="Hyperlink"/>
            <w:rFonts w:cstheme="minorBidi"/>
            <w:sz w:val="18"/>
            <w:szCs w:val="18"/>
          </w:rPr>
          <w:t>eo-FOC-Satelliten</w:t>
        </w:r>
        <w:r w:rsidRPr="0048099F">
          <w:rPr>
            <w:rStyle w:val="Hyperlink"/>
            <w:rFonts w:cstheme="minorBidi"/>
            <w:sz w:val="18"/>
            <w:szCs w:val="18"/>
          </w:rPr>
          <w:t>.</w:t>
        </w:r>
      </w:hyperlink>
      <w:r w:rsidR="00447916" w:rsidRPr="00447916">
        <w:rPr>
          <w:sz w:val="18"/>
          <w:szCs w:val="18"/>
        </w:rPr>
        <w:t xml:space="preserve"> </w:t>
      </w:r>
      <w:r w:rsidR="00447916" w:rsidRPr="00447916">
        <w:rPr>
          <w:sz w:val="18"/>
          <w:szCs w:val="18"/>
        </w:rPr>
        <w:t xml:space="preserve">Die digitale Kabelstrangentwicklung erfolgt in Engineering Base von </w:t>
      </w:r>
      <w:proofErr w:type="spellStart"/>
      <w:r w:rsidR="00447916" w:rsidRPr="00447916">
        <w:rPr>
          <w:sz w:val="18"/>
          <w:szCs w:val="18"/>
        </w:rPr>
        <w:t>Aucotec</w:t>
      </w:r>
      <w:proofErr w:type="spellEnd"/>
      <w:r w:rsidR="00447916" w:rsidRPr="00447916">
        <w:rPr>
          <w:sz w:val="18"/>
          <w:szCs w:val="18"/>
        </w:rPr>
        <w:t xml:space="preserve"> </w:t>
      </w:r>
      <w:r w:rsidR="007E2675" w:rsidRPr="00447916">
        <w:rPr>
          <w:sz w:val="18"/>
          <w:szCs w:val="18"/>
        </w:rPr>
        <w:t>(© OHB System AG)</w:t>
      </w:r>
    </w:p>
    <w:p w14:paraId="5CB56E6F" w14:textId="77777777" w:rsidR="007E2675" w:rsidRDefault="007E2675" w:rsidP="007E2675"/>
    <w:p w14:paraId="2819160C" w14:textId="77777777" w:rsidR="007E2675" w:rsidRDefault="007E2675" w:rsidP="007E2675">
      <w:r>
        <w:rPr>
          <w:noProof/>
          <w:lang w:eastAsia="de-DE"/>
        </w:rPr>
        <w:drawing>
          <wp:anchor distT="0" distB="0" distL="114300" distR="114300" simplePos="0" relativeHeight="251666432" behindDoc="0" locked="0" layoutInCell="1" allowOverlap="1" wp14:anchorId="51756B1F" wp14:editId="7BE30F38">
            <wp:simplePos x="0" y="0"/>
            <wp:positionH relativeFrom="margin">
              <wp:align>left</wp:align>
            </wp:positionH>
            <wp:positionV relativeFrom="paragraph">
              <wp:posOffset>139065</wp:posOffset>
            </wp:positionV>
            <wp:extent cx="1241425" cy="828040"/>
            <wp:effectExtent l="0" t="0" r="0" b="0"/>
            <wp:wrapSquare wrapText="bothSides"/>
            <wp:docPr id="5" name="Grafik 5" descr="C:\Users\jki\AppData\Local\Microsoft\Windows\Temporary Internet Files\Content.Word\OHB_Galileo FOC_FM1_Integration in Bremen v1 Bild_OHB_min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Temporary Internet Files\Content.Word\OHB_Galileo FOC_FM1_Integration in Bremen v1 Bild_OHB_min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14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F8C85" w14:textId="77777777" w:rsidR="007E2675" w:rsidRPr="00447916" w:rsidRDefault="0048099F" w:rsidP="007E2675">
      <w:pPr>
        <w:rPr>
          <w:sz w:val="18"/>
          <w:szCs w:val="18"/>
        </w:rPr>
      </w:pPr>
      <w:hyperlink r:id="rId19" w:history="1">
        <w:r w:rsidR="007E2675" w:rsidRPr="00752A3C">
          <w:rPr>
            <w:rStyle w:val="Hyperlink"/>
            <w:rFonts w:ascii="Verdana" w:hAnsi="Verdana"/>
            <w:sz w:val="16"/>
            <w:szCs w:val="16"/>
          </w:rPr>
          <w:t>Galileo-Integratio</w:t>
        </w:r>
        <w:r w:rsidR="007E2675" w:rsidRPr="00752A3C">
          <w:rPr>
            <w:rStyle w:val="Hyperlink"/>
            <w:rFonts w:ascii="Verdana" w:hAnsi="Verdana"/>
            <w:sz w:val="16"/>
            <w:szCs w:val="16"/>
          </w:rPr>
          <w:t>n</w:t>
        </w:r>
        <w:r w:rsidR="007E2675" w:rsidRPr="00752A3C">
          <w:rPr>
            <w:rStyle w:val="Hyperlink"/>
            <w:rFonts w:ascii="Verdana" w:hAnsi="Verdana"/>
            <w:sz w:val="16"/>
            <w:szCs w:val="16"/>
          </w:rPr>
          <w:t xml:space="preserve"> </w:t>
        </w:r>
        <w:r w:rsidR="007E2675" w:rsidRPr="00752A3C">
          <w:rPr>
            <w:rStyle w:val="Hyperlink"/>
            <w:rFonts w:ascii="Verdana" w:hAnsi="Verdana"/>
            <w:sz w:val="16"/>
            <w:szCs w:val="16"/>
          </w:rPr>
          <w:t>bei OH</w:t>
        </w:r>
        <w:r w:rsidR="007E2675" w:rsidRPr="00752A3C">
          <w:rPr>
            <w:rStyle w:val="Hyperlink"/>
            <w:rFonts w:ascii="Verdana" w:hAnsi="Verdana"/>
            <w:sz w:val="16"/>
            <w:szCs w:val="16"/>
          </w:rPr>
          <w:t>B</w:t>
        </w:r>
        <w:r w:rsidR="007E2675" w:rsidRPr="00752A3C">
          <w:rPr>
            <w:rStyle w:val="Hyperlink"/>
            <w:rFonts w:ascii="Verdana" w:hAnsi="Verdana"/>
            <w:sz w:val="16"/>
            <w:szCs w:val="16"/>
          </w:rPr>
          <w:t xml:space="preserve"> in Bremen</w:t>
        </w:r>
      </w:hyperlink>
      <w:r w:rsidR="007E2675">
        <w:rPr>
          <w:rStyle w:val="Hyperlink"/>
          <w:sz w:val="16"/>
          <w:szCs w:val="16"/>
        </w:rPr>
        <w:t>.</w:t>
      </w:r>
      <w:r w:rsidR="007E2675" w:rsidRPr="00752A3C">
        <w:rPr>
          <w:rFonts w:ascii="Verdana" w:hAnsi="Verdana"/>
          <w:sz w:val="16"/>
          <w:szCs w:val="16"/>
        </w:rPr>
        <w:t xml:space="preserve"> </w:t>
      </w:r>
      <w:r w:rsidR="007E2675" w:rsidRPr="00447916">
        <w:rPr>
          <w:sz w:val="18"/>
          <w:szCs w:val="18"/>
        </w:rPr>
        <w:t xml:space="preserve">Die digitale Kabelstrangentwicklung erfolgt in Engineering Base von </w:t>
      </w:r>
      <w:proofErr w:type="spellStart"/>
      <w:r w:rsidR="007E2675" w:rsidRPr="00447916">
        <w:rPr>
          <w:sz w:val="18"/>
          <w:szCs w:val="18"/>
        </w:rPr>
        <w:t>Aucotec</w:t>
      </w:r>
      <w:proofErr w:type="spellEnd"/>
      <w:r w:rsidR="007E2675" w:rsidRPr="00447916">
        <w:rPr>
          <w:sz w:val="18"/>
          <w:szCs w:val="18"/>
        </w:rPr>
        <w:t xml:space="preserve"> (© OHB System AG)</w:t>
      </w:r>
    </w:p>
    <w:p w14:paraId="036EB312" w14:textId="77777777" w:rsidR="007E2675" w:rsidRDefault="007E2675" w:rsidP="007E2675">
      <w:pPr>
        <w:rPr>
          <w:rFonts w:cs="Draeger San"/>
          <w:sz w:val="16"/>
          <w:szCs w:val="16"/>
        </w:rPr>
      </w:pPr>
    </w:p>
    <w:p w14:paraId="48D86A78" w14:textId="0F94877C" w:rsidR="007E2675" w:rsidRDefault="0048099F" w:rsidP="007E2675">
      <w:pPr>
        <w:rPr>
          <w:rFonts w:cs="Draeger San"/>
          <w:sz w:val="16"/>
          <w:szCs w:val="16"/>
        </w:rPr>
      </w:pPr>
      <w:r>
        <w:rPr>
          <w:noProof/>
          <w:lang w:eastAsia="de-DE"/>
        </w:rPr>
        <w:drawing>
          <wp:anchor distT="0" distB="0" distL="114300" distR="114300" simplePos="0" relativeHeight="251674624" behindDoc="0" locked="0" layoutInCell="1" allowOverlap="1" wp14:anchorId="54F4CB31" wp14:editId="704147DC">
            <wp:simplePos x="0" y="0"/>
            <wp:positionH relativeFrom="margin">
              <wp:align>left</wp:align>
            </wp:positionH>
            <wp:positionV relativeFrom="paragraph">
              <wp:posOffset>234315</wp:posOffset>
            </wp:positionV>
            <wp:extent cx="1228725" cy="819150"/>
            <wp:effectExtent l="0" t="0" r="9525" b="0"/>
            <wp:wrapSquare wrapText="bothSides"/>
            <wp:docPr id="19" name="Grafik 19" descr="C:\Users\JKi\AppData\Local\Microsoft\Windows\INetCache\Content.Word\technologietag_thum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Ki\AppData\Local\Microsoft\Windows\INetCache\Content.Word\technologietag_thum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94886" w14:textId="50E22AE6" w:rsidR="007E2675" w:rsidRDefault="007E2675" w:rsidP="007E2675">
      <w:pPr>
        <w:rPr>
          <w:rFonts w:cs="Draeger San"/>
          <w:sz w:val="16"/>
          <w:szCs w:val="16"/>
        </w:rPr>
      </w:pPr>
    </w:p>
    <w:p w14:paraId="047FEF62" w14:textId="285C5389" w:rsidR="0048099F" w:rsidRPr="00447916" w:rsidRDefault="0048099F" w:rsidP="007E2675">
      <w:pPr>
        <w:rPr>
          <w:sz w:val="18"/>
          <w:szCs w:val="18"/>
        </w:rPr>
      </w:pPr>
      <w:hyperlink r:id="rId22" w:history="1">
        <w:r w:rsidR="007E2675" w:rsidRPr="0048099F">
          <w:rPr>
            <w:rStyle w:val="Hyperlink"/>
            <w:rFonts w:cstheme="minorBidi"/>
            <w:sz w:val="18"/>
            <w:szCs w:val="18"/>
          </w:rPr>
          <w:t>Die Vortr</w:t>
        </w:r>
        <w:r w:rsidR="007E2675" w:rsidRPr="0048099F">
          <w:rPr>
            <w:rStyle w:val="Hyperlink"/>
            <w:rFonts w:cstheme="minorBidi"/>
            <w:sz w:val="18"/>
            <w:szCs w:val="18"/>
          </w:rPr>
          <w:t>a</w:t>
        </w:r>
        <w:r w:rsidR="007E2675" w:rsidRPr="0048099F">
          <w:rPr>
            <w:rStyle w:val="Hyperlink"/>
            <w:rFonts w:cstheme="minorBidi"/>
            <w:sz w:val="18"/>
            <w:szCs w:val="18"/>
          </w:rPr>
          <w:t>genden</w:t>
        </w:r>
      </w:hyperlink>
      <w:r w:rsidR="007E2675" w:rsidRPr="00447916">
        <w:rPr>
          <w:sz w:val="18"/>
          <w:szCs w:val="18"/>
        </w:rPr>
        <w:t xml:space="preserve"> (</w:t>
      </w:r>
      <w:proofErr w:type="spellStart"/>
      <w:proofErr w:type="gramStart"/>
      <w:r w:rsidR="007E2675" w:rsidRPr="00447916">
        <w:rPr>
          <w:sz w:val="18"/>
          <w:szCs w:val="18"/>
        </w:rPr>
        <w:t>v.l</w:t>
      </w:r>
      <w:proofErr w:type="spellEnd"/>
      <w:r w:rsidR="007E2675" w:rsidRPr="00447916">
        <w:rPr>
          <w:sz w:val="18"/>
          <w:szCs w:val="18"/>
        </w:rPr>
        <w:t>.:</w:t>
      </w:r>
      <w:proofErr w:type="gramEnd"/>
      <w:r w:rsidR="007E2675" w:rsidRPr="00447916">
        <w:rPr>
          <w:sz w:val="18"/>
          <w:szCs w:val="18"/>
        </w:rPr>
        <w:t xml:space="preserve"> Djibi Dia (</w:t>
      </w:r>
      <w:proofErr w:type="spellStart"/>
      <w:r w:rsidR="007E2675" w:rsidRPr="00447916">
        <w:rPr>
          <w:sz w:val="18"/>
          <w:szCs w:val="18"/>
        </w:rPr>
        <w:t>Aucotec</w:t>
      </w:r>
      <w:proofErr w:type="spellEnd"/>
      <w:r w:rsidR="007E2675" w:rsidRPr="00447916">
        <w:rPr>
          <w:sz w:val="18"/>
          <w:szCs w:val="18"/>
        </w:rPr>
        <w:t xml:space="preserve">, für Thales </w:t>
      </w:r>
      <w:proofErr w:type="spellStart"/>
      <w:r w:rsidR="007E2675" w:rsidRPr="00447916">
        <w:rPr>
          <w:sz w:val="18"/>
          <w:szCs w:val="18"/>
        </w:rPr>
        <w:t>Alenia</w:t>
      </w:r>
      <w:proofErr w:type="spellEnd"/>
      <w:r w:rsidR="007E2675" w:rsidRPr="00447916">
        <w:rPr>
          <w:sz w:val="18"/>
          <w:szCs w:val="18"/>
        </w:rPr>
        <w:t xml:space="preserve"> Space), Dr. Anton Ferner (</w:t>
      </w:r>
      <w:proofErr w:type="spellStart"/>
      <w:r w:rsidR="007E2675" w:rsidRPr="00447916">
        <w:rPr>
          <w:sz w:val="18"/>
          <w:szCs w:val="18"/>
        </w:rPr>
        <w:t>CADPart</w:t>
      </w:r>
      <w:proofErr w:type="spellEnd"/>
      <w:r w:rsidR="007E2675" w:rsidRPr="00447916">
        <w:rPr>
          <w:sz w:val="18"/>
          <w:szCs w:val="18"/>
        </w:rPr>
        <w:t xml:space="preserve">), Jérôme </w:t>
      </w:r>
      <w:proofErr w:type="spellStart"/>
      <w:r w:rsidR="007E2675" w:rsidRPr="00447916">
        <w:rPr>
          <w:sz w:val="18"/>
          <w:szCs w:val="18"/>
        </w:rPr>
        <w:t>Anguenot</w:t>
      </w:r>
      <w:proofErr w:type="spellEnd"/>
      <w:r w:rsidR="007E2675" w:rsidRPr="00447916">
        <w:rPr>
          <w:sz w:val="18"/>
          <w:szCs w:val="18"/>
        </w:rPr>
        <w:t xml:space="preserve"> (</w:t>
      </w:r>
      <w:proofErr w:type="spellStart"/>
      <w:r w:rsidR="007E2675" w:rsidRPr="00447916">
        <w:rPr>
          <w:sz w:val="18"/>
          <w:szCs w:val="18"/>
        </w:rPr>
        <w:t>Aucotec</w:t>
      </w:r>
      <w:proofErr w:type="spellEnd"/>
      <w:r w:rsidR="007E2675" w:rsidRPr="00447916">
        <w:rPr>
          <w:sz w:val="18"/>
          <w:szCs w:val="18"/>
        </w:rPr>
        <w:t xml:space="preserve">, für Thales </w:t>
      </w:r>
      <w:proofErr w:type="spellStart"/>
      <w:r w:rsidR="007E2675" w:rsidRPr="00447916">
        <w:rPr>
          <w:sz w:val="18"/>
          <w:szCs w:val="18"/>
        </w:rPr>
        <w:t>Alenia</w:t>
      </w:r>
      <w:proofErr w:type="spellEnd"/>
      <w:r w:rsidR="007E2675" w:rsidRPr="00447916">
        <w:rPr>
          <w:sz w:val="18"/>
          <w:szCs w:val="18"/>
        </w:rPr>
        <w:t xml:space="preserve"> Space), Birgit </w:t>
      </w:r>
      <w:proofErr w:type="spellStart"/>
      <w:r w:rsidR="007E2675" w:rsidRPr="00447916">
        <w:rPr>
          <w:sz w:val="18"/>
          <w:szCs w:val="18"/>
        </w:rPr>
        <w:t>Smuda</w:t>
      </w:r>
      <w:proofErr w:type="spellEnd"/>
      <w:r w:rsidR="007E2675" w:rsidRPr="00447916">
        <w:rPr>
          <w:sz w:val="18"/>
          <w:szCs w:val="18"/>
        </w:rPr>
        <w:t xml:space="preserve"> (</w:t>
      </w:r>
      <w:proofErr w:type="spellStart"/>
      <w:r w:rsidR="007E2675" w:rsidRPr="00447916">
        <w:rPr>
          <w:sz w:val="18"/>
          <w:szCs w:val="18"/>
        </w:rPr>
        <w:t>Sysberry</w:t>
      </w:r>
      <w:proofErr w:type="spellEnd"/>
      <w:r w:rsidR="007E2675" w:rsidRPr="00447916">
        <w:rPr>
          <w:sz w:val="18"/>
          <w:szCs w:val="18"/>
        </w:rPr>
        <w:t xml:space="preserve">), Benjamin </w:t>
      </w:r>
      <w:proofErr w:type="spellStart"/>
      <w:r w:rsidR="007E2675" w:rsidRPr="00447916">
        <w:rPr>
          <w:sz w:val="18"/>
          <w:szCs w:val="18"/>
        </w:rPr>
        <w:t>Lamey</w:t>
      </w:r>
      <w:proofErr w:type="spellEnd"/>
      <w:r w:rsidR="007E2675" w:rsidRPr="00447916">
        <w:rPr>
          <w:sz w:val="18"/>
          <w:szCs w:val="18"/>
        </w:rPr>
        <w:t xml:space="preserve"> (OHB</w:t>
      </w:r>
      <w:r w:rsidR="00447916">
        <w:rPr>
          <w:sz w:val="18"/>
          <w:szCs w:val="18"/>
        </w:rPr>
        <w:t xml:space="preserve"> System AG</w:t>
      </w:r>
      <w:r w:rsidR="007E2675" w:rsidRPr="00447916">
        <w:rPr>
          <w:sz w:val="18"/>
          <w:szCs w:val="18"/>
        </w:rPr>
        <w:t>), Tim Hoffmann (</w:t>
      </w:r>
      <w:proofErr w:type="spellStart"/>
      <w:r w:rsidR="007E2675" w:rsidRPr="00447916">
        <w:rPr>
          <w:sz w:val="18"/>
          <w:szCs w:val="18"/>
        </w:rPr>
        <w:t>Sysberry</w:t>
      </w:r>
      <w:proofErr w:type="spellEnd"/>
      <w:r w:rsidR="007E2675" w:rsidRPr="00447916">
        <w:rPr>
          <w:sz w:val="18"/>
          <w:szCs w:val="18"/>
        </w:rPr>
        <w:t xml:space="preserve">), Martin Huber, Airbus </w:t>
      </w:r>
      <w:proofErr w:type="spellStart"/>
      <w:r w:rsidR="007E2675" w:rsidRPr="00447916">
        <w:rPr>
          <w:sz w:val="18"/>
          <w:szCs w:val="18"/>
        </w:rPr>
        <w:t>Defence</w:t>
      </w:r>
      <w:proofErr w:type="spellEnd"/>
      <w:r w:rsidR="007E2675" w:rsidRPr="00447916">
        <w:rPr>
          <w:sz w:val="18"/>
          <w:szCs w:val="18"/>
        </w:rPr>
        <w:t xml:space="preserve"> </w:t>
      </w:r>
      <w:proofErr w:type="spellStart"/>
      <w:r w:rsidR="007E2675" w:rsidRPr="00447916">
        <w:rPr>
          <w:sz w:val="18"/>
          <w:szCs w:val="18"/>
        </w:rPr>
        <w:t>and</w:t>
      </w:r>
      <w:proofErr w:type="spellEnd"/>
      <w:r w:rsidR="007E2675" w:rsidRPr="00447916">
        <w:rPr>
          <w:sz w:val="18"/>
          <w:szCs w:val="18"/>
        </w:rPr>
        <w:t xml:space="preserve"> Space (© </w:t>
      </w:r>
      <w:proofErr w:type="spellStart"/>
      <w:r w:rsidR="007E2675" w:rsidRPr="00447916">
        <w:rPr>
          <w:sz w:val="18"/>
          <w:szCs w:val="18"/>
        </w:rPr>
        <w:t>Aucotec</w:t>
      </w:r>
      <w:proofErr w:type="spellEnd"/>
      <w:r w:rsidR="007E2675" w:rsidRPr="00447916">
        <w:rPr>
          <w:sz w:val="18"/>
          <w:szCs w:val="18"/>
        </w:rPr>
        <w:t xml:space="preserve"> AG)</w:t>
      </w:r>
    </w:p>
    <w:p w14:paraId="3CEAEEF7" w14:textId="2B8AFC18" w:rsidR="007E2675" w:rsidRDefault="0048099F" w:rsidP="007E2675">
      <w:r>
        <w:rPr>
          <w:noProof/>
          <w:lang w:eastAsia="de-DE"/>
        </w:rPr>
        <w:drawing>
          <wp:anchor distT="0" distB="0" distL="114300" distR="114300" simplePos="0" relativeHeight="251675648" behindDoc="0" locked="0" layoutInCell="1" allowOverlap="1" wp14:anchorId="65FEBD15" wp14:editId="1B7F5B67">
            <wp:simplePos x="0" y="0"/>
            <wp:positionH relativeFrom="margin">
              <wp:align>left</wp:align>
            </wp:positionH>
            <wp:positionV relativeFrom="paragraph">
              <wp:posOffset>113665</wp:posOffset>
            </wp:positionV>
            <wp:extent cx="1228725" cy="819150"/>
            <wp:effectExtent l="0" t="0" r="9525" b="0"/>
            <wp:wrapSquare wrapText="bothSides"/>
            <wp:docPr id="20" name="Grafik 20" descr="C:\Users\JKi\AppData\Local\Microsoft\Windows\INetCache\Content.Word\technologietag_2_thumb.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Ki\AppData\Local\Microsoft\Windows\INetCache\Content.Word\technologietag_2_thum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E4842" w14:textId="59ECD3E1" w:rsidR="007E2675" w:rsidRPr="00447916" w:rsidRDefault="0048099F" w:rsidP="007E2675">
      <w:pPr>
        <w:rPr>
          <w:sz w:val="18"/>
          <w:szCs w:val="18"/>
        </w:rPr>
      </w:pPr>
      <w:hyperlink r:id="rId25" w:history="1">
        <w:r w:rsidR="007E2675" w:rsidRPr="0048099F">
          <w:rPr>
            <w:rStyle w:val="Hyperlink"/>
            <w:rFonts w:cstheme="minorBidi"/>
            <w:sz w:val="18"/>
            <w:szCs w:val="18"/>
          </w:rPr>
          <w:t>Aufmerksam</w:t>
        </w:r>
        <w:r w:rsidR="007E2675" w:rsidRPr="0048099F">
          <w:rPr>
            <w:rStyle w:val="Hyperlink"/>
            <w:rFonts w:cstheme="minorBidi"/>
            <w:sz w:val="18"/>
            <w:szCs w:val="18"/>
          </w:rPr>
          <w:t>e</w:t>
        </w:r>
        <w:r w:rsidR="007E2675" w:rsidRPr="0048099F">
          <w:rPr>
            <w:rStyle w:val="Hyperlink"/>
            <w:rFonts w:cstheme="minorBidi"/>
            <w:sz w:val="18"/>
            <w:szCs w:val="18"/>
          </w:rPr>
          <w:t xml:space="preserve"> Teilnehmer</w:t>
        </w:r>
      </w:hyperlink>
      <w:r w:rsidR="007E2675" w:rsidRPr="00447916">
        <w:rPr>
          <w:sz w:val="18"/>
          <w:szCs w:val="18"/>
        </w:rPr>
        <w:t xml:space="preserve"> beim </w:t>
      </w:r>
      <w:proofErr w:type="spellStart"/>
      <w:r w:rsidR="007E2675" w:rsidRPr="00447916">
        <w:rPr>
          <w:sz w:val="18"/>
          <w:szCs w:val="18"/>
        </w:rPr>
        <w:t>Aucotec</w:t>
      </w:r>
      <w:proofErr w:type="spellEnd"/>
      <w:r w:rsidR="007E2675" w:rsidRPr="00447916">
        <w:rPr>
          <w:sz w:val="18"/>
          <w:szCs w:val="18"/>
        </w:rPr>
        <w:t xml:space="preserve">-Technologietag Aerospace im Januar 2017 (© </w:t>
      </w:r>
      <w:proofErr w:type="spellStart"/>
      <w:r w:rsidR="007E2675" w:rsidRPr="00447916">
        <w:rPr>
          <w:sz w:val="18"/>
          <w:szCs w:val="18"/>
        </w:rPr>
        <w:t>Aucotec</w:t>
      </w:r>
      <w:proofErr w:type="spellEnd"/>
      <w:r w:rsidR="007E2675" w:rsidRPr="00447916">
        <w:rPr>
          <w:sz w:val="18"/>
          <w:szCs w:val="18"/>
        </w:rPr>
        <w:t xml:space="preserve"> AG)</w:t>
      </w:r>
    </w:p>
    <w:p w14:paraId="3986CD3D" w14:textId="77777777" w:rsidR="007E2675" w:rsidRDefault="007E2675" w:rsidP="007E2675">
      <w:pPr>
        <w:rPr>
          <w:sz w:val="16"/>
          <w:szCs w:val="16"/>
        </w:rPr>
      </w:pPr>
    </w:p>
    <w:p w14:paraId="5A219ED5" w14:textId="377F4D5D" w:rsidR="007E2675" w:rsidRDefault="0048099F" w:rsidP="007E2675">
      <w:pPr>
        <w:rPr>
          <w:sz w:val="16"/>
          <w:szCs w:val="16"/>
        </w:rPr>
      </w:pPr>
      <w:r>
        <w:rPr>
          <w:noProof/>
          <w:lang w:eastAsia="de-DE"/>
        </w:rPr>
        <w:drawing>
          <wp:anchor distT="0" distB="0" distL="114300" distR="114300" simplePos="0" relativeHeight="251676672" behindDoc="0" locked="0" layoutInCell="1" allowOverlap="1" wp14:anchorId="106C8886" wp14:editId="4C1917A2">
            <wp:simplePos x="0" y="0"/>
            <wp:positionH relativeFrom="margin">
              <wp:align>left</wp:align>
            </wp:positionH>
            <wp:positionV relativeFrom="paragraph">
              <wp:posOffset>231140</wp:posOffset>
            </wp:positionV>
            <wp:extent cx="895350" cy="1332230"/>
            <wp:effectExtent l="0" t="0" r="0" b="1270"/>
            <wp:wrapSquare wrapText="bothSides"/>
            <wp:docPr id="21" name="Grafik 21" descr="C:\Users\JKi\AppData\Local\Microsoft\Windows\INetCache\Content.Word\Uwe_Vogt_thumb.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Ki\AppData\Local\Microsoft\Windows\INetCache\Content.Word\Uwe_Vogt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35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3E2C" w14:textId="2C28E253" w:rsidR="007E2675" w:rsidRPr="001D7477" w:rsidRDefault="007E2675" w:rsidP="007E2675">
      <w:pPr>
        <w:rPr>
          <w:sz w:val="16"/>
          <w:szCs w:val="16"/>
        </w:rPr>
      </w:pPr>
    </w:p>
    <w:p w14:paraId="1BE0A789" w14:textId="77777777" w:rsidR="0048099F" w:rsidRDefault="0048099F" w:rsidP="007E2675">
      <w:pPr>
        <w:rPr>
          <w:sz w:val="18"/>
          <w:szCs w:val="18"/>
        </w:rPr>
      </w:pPr>
    </w:p>
    <w:p w14:paraId="1487FCA7" w14:textId="77777777" w:rsidR="0048099F" w:rsidRDefault="0048099F" w:rsidP="007E2675">
      <w:pPr>
        <w:rPr>
          <w:sz w:val="18"/>
          <w:szCs w:val="18"/>
        </w:rPr>
      </w:pPr>
    </w:p>
    <w:p w14:paraId="1A79144C" w14:textId="38EFDDB2" w:rsidR="007E2675" w:rsidRPr="00447916" w:rsidRDefault="0048099F" w:rsidP="007E2675">
      <w:pPr>
        <w:rPr>
          <w:sz w:val="18"/>
          <w:szCs w:val="18"/>
        </w:rPr>
      </w:pPr>
      <w:hyperlink r:id="rId28" w:history="1">
        <w:r w:rsidR="007E2675" w:rsidRPr="0048099F">
          <w:rPr>
            <w:rStyle w:val="Hyperlink"/>
            <w:rFonts w:cstheme="minorBidi"/>
            <w:sz w:val="18"/>
            <w:szCs w:val="18"/>
          </w:rPr>
          <w:t xml:space="preserve">Uwe Vogt, Mitglied des </w:t>
        </w:r>
        <w:proofErr w:type="spellStart"/>
        <w:r w:rsidR="007E2675" w:rsidRPr="0048099F">
          <w:rPr>
            <w:rStyle w:val="Hyperlink"/>
            <w:rFonts w:cstheme="minorBidi"/>
            <w:sz w:val="18"/>
            <w:szCs w:val="18"/>
          </w:rPr>
          <w:t>A</w:t>
        </w:r>
        <w:r w:rsidR="007E2675" w:rsidRPr="0048099F">
          <w:rPr>
            <w:rStyle w:val="Hyperlink"/>
            <w:rFonts w:cstheme="minorBidi"/>
            <w:sz w:val="18"/>
            <w:szCs w:val="18"/>
          </w:rPr>
          <w:t>u</w:t>
        </w:r>
        <w:r w:rsidR="007E2675" w:rsidRPr="0048099F">
          <w:rPr>
            <w:rStyle w:val="Hyperlink"/>
            <w:rFonts w:cstheme="minorBidi"/>
            <w:sz w:val="18"/>
            <w:szCs w:val="18"/>
          </w:rPr>
          <w:t>cotec</w:t>
        </w:r>
        <w:proofErr w:type="spellEnd"/>
        <w:r w:rsidR="007E2675" w:rsidRPr="0048099F">
          <w:rPr>
            <w:rStyle w:val="Hyperlink"/>
            <w:rFonts w:cstheme="minorBidi"/>
            <w:sz w:val="18"/>
            <w:szCs w:val="18"/>
          </w:rPr>
          <w:t>-Vorstands</w:t>
        </w:r>
      </w:hyperlink>
      <w:r w:rsidR="007E2675" w:rsidRPr="00447916">
        <w:rPr>
          <w:sz w:val="18"/>
          <w:szCs w:val="18"/>
        </w:rPr>
        <w:t xml:space="preserve"> (© </w:t>
      </w:r>
      <w:proofErr w:type="spellStart"/>
      <w:r w:rsidR="007E2675" w:rsidRPr="00447916">
        <w:rPr>
          <w:sz w:val="18"/>
          <w:szCs w:val="18"/>
        </w:rPr>
        <w:t>Aucotec</w:t>
      </w:r>
      <w:proofErr w:type="spellEnd"/>
      <w:r w:rsidR="007E2675" w:rsidRPr="00447916">
        <w:rPr>
          <w:sz w:val="18"/>
          <w:szCs w:val="18"/>
        </w:rPr>
        <w:t xml:space="preserve"> AG)</w:t>
      </w:r>
    </w:p>
    <w:p w14:paraId="320C7A2E" w14:textId="77777777" w:rsidR="007E2675" w:rsidRDefault="007E2675" w:rsidP="007E2675">
      <w:pPr>
        <w:rPr>
          <w:sz w:val="16"/>
          <w:szCs w:val="16"/>
        </w:rPr>
      </w:pPr>
      <w:bookmarkStart w:id="0" w:name="_GoBack"/>
      <w:bookmarkEnd w:id="0"/>
    </w:p>
    <w:p w14:paraId="23B816FF" w14:textId="77777777" w:rsidR="007E2675" w:rsidRDefault="007E2675" w:rsidP="007E2675">
      <w:pPr>
        <w:spacing w:after="0" w:line="240" w:lineRule="auto"/>
        <w:rPr>
          <w:rFonts w:ascii="Verdana" w:hAnsi="Verdana"/>
          <w:sz w:val="18"/>
          <w:szCs w:val="18"/>
        </w:rPr>
      </w:pPr>
    </w:p>
    <w:p w14:paraId="7A210D3B" w14:textId="77777777" w:rsidR="007E2675" w:rsidRDefault="007E2675" w:rsidP="007E2675">
      <w:pPr>
        <w:spacing w:after="0" w:line="240" w:lineRule="auto"/>
        <w:rPr>
          <w:rFonts w:ascii="Verdana" w:hAnsi="Verdana"/>
          <w:sz w:val="18"/>
          <w:szCs w:val="18"/>
        </w:rPr>
      </w:pPr>
    </w:p>
    <w:p w14:paraId="61059714" w14:textId="77777777" w:rsidR="007E2675" w:rsidRDefault="007E2675" w:rsidP="007E2675">
      <w:pPr>
        <w:spacing w:after="0" w:line="240" w:lineRule="auto"/>
        <w:rPr>
          <w:rFonts w:ascii="Verdana" w:hAnsi="Verdana"/>
          <w:sz w:val="16"/>
          <w:szCs w:val="16"/>
        </w:rPr>
      </w:pPr>
      <w:r>
        <w:rPr>
          <w:rFonts w:ascii="Verdana" w:hAnsi="Verdana"/>
          <w:sz w:val="16"/>
          <w:szCs w:val="16"/>
        </w:rPr>
        <w:t xml:space="preserve">*Diese Bilder sind durch Copyright geschützt. Sie dürfen nur zu redaktionellen Zwecken im Zusammenhang mit </w:t>
      </w:r>
      <w:proofErr w:type="spellStart"/>
      <w:r>
        <w:rPr>
          <w:rFonts w:ascii="Verdana" w:hAnsi="Verdana"/>
          <w:sz w:val="16"/>
          <w:szCs w:val="16"/>
        </w:rPr>
        <w:t>Aucotec</w:t>
      </w:r>
      <w:proofErr w:type="spellEnd"/>
      <w:r>
        <w:rPr>
          <w:rFonts w:ascii="Verdana" w:hAnsi="Verdana"/>
          <w:sz w:val="16"/>
          <w:szCs w:val="16"/>
        </w:rPr>
        <w:t xml:space="preserve"> verwendet werden.</w:t>
      </w:r>
    </w:p>
    <w:p w14:paraId="2E81C3D7" w14:textId="77777777" w:rsidR="007E2675" w:rsidRDefault="007E2675" w:rsidP="007E2675">
      <w:pPr>
        <w:spacing w:after="0" w:line="240" w:lineRule="auto"/>
        <w:rPr>
          <w:rFonts w:ascii="Verdana" w:hAnsi="Verdana"/>
          <w:sz w:val="16"/>
          <w:szCs w:val="16"/>
        </w:rPr>
      </w:pPr>
    </w:p>
    <w:p w14:paraId="7FE245E5" w14:textId="77777777" w:rsidR="0048099F" w:rsidRDefault="0048099F" w:rsidP="007E2675">
      <w:pPr>
        <w:spacing w:after="0" w:line="240" w:lineRule="auto"/>
        <w:rPr>
          <w:rFonts w:ascii="Verdana" w:hAnsi="Verdana"/>
          <w:sz w:val="16"/>
          <w:szCs w:val="16"/>
        </w:rPr>
      </w:pPr>
    </w:p>
    <w:p w14:paraId="79AC734C" w14:textId="77777777" w:rsidR="0048099F" w:rsidRDefault="0048099F" w:rsidP="007E2675">
      <w:pPr>
        <w:spacing w:after="0" w:line="240" w:lineRule="auto"/>
        <w:rPr>
          <w:rFonts w:ascii="Verdana" w:hAnsi="Verdana"/>
          <w:sz w:val="16"/>
          <w:szCs w:val="16"/>
        </w:rPr>
      </w:pPr>
    </w:p>
    <w:p w14:paraId="4342E652" w14:textId="77777777" w:rsidR="007E2675" w:rsidRDefault="007E2675" w:rsidP="007E2675">
      <w:pPr>
        <w:spacing w:after="0" w:line="240" w:lineRule="auto"/>
        <w:rPr>
          <w:rFonts w:ascii="Verdana" w:hAnsi="Verdana"/>
          <w:sz w:val="16"/>
          <w:szCs w:val="16"/>
        </w:rPr>
      </w:pPr>
    </w:p>
    <w:p w14:paraId="788AC21C" w14:textId="77777777" w:rsidR="007E2675" w:rsidRPr="00B10412" w:rsidRDefault="007E2675" w:rsidP="007E2675">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7E45A2B4" w14:textId="77777777" w:rsidR="007E2675" w:rsidRPr="00B10412" w:rsidRDefault="007E2675" w:rsidP="007E2675">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Oldenburger Allee 24, 30659 Hannover</w:t>
      </w:r>
      <w:r>
        <w:rPr>
          <w:rFonts w:ascii="Verdana" w:hAnsi="Verdana"/>
          <w:sz w:val="16"/>
          <w:szCs w:val="16"/>
        </w:rPr>
        <w:t>, www.aucotec.com</w:t>
      </w:r>
      <w:r w:rsidRPr="00B10412">
        <w:rPr>
          <w:rFonts w:ascii="Verdana" w:hAnsi="Verdana"/>
          <w:sz w:val="16"/>
          <w:szCs w:val="16"/>
        </w:rPr>
        <w:t xml:space="preserve"> </w:t>
      </w:r>
    </w:p>
    <w:p w14:paraId="507FE161" w14:textId="77777777" w:rsidR="007E2675" w:rsidRPr="00B10412" w:rsidRDefault="007E2675" w:rsidP="007E2675">
      <w:pPr>
        <w:spacing w:after="0" w:line="240" w:lineRule="auto"/>
        <w:rPr>
          <w:rFonts w:ascii="Verdana" w:hAnsi="Verdana"/>
          <w:sz w:val="16"/>
          <w:szCs w:val="16"/>
        </w:rPr>
      </w:pPr>
      <w:r w:rsidRPr="00B10412">
        <w:rPr>
          <w:rFonts w:ascii="Verdana" w:hAnsi="Verdana"/>
          <w:sz w:val="16"/>
          <w:szCs w:val="16"/>
        </w:rPr>
        <w:t xml:space="preserve">Presse- und Öffentlichkeitsarbeit, </w:t>
      </w:r>
      <w:r>
        <w:rPr>
          <w:rFonts w:ascii="Verdana" w:hAnsi="Verdana"/>
          <w:sz w:val="16"/>
          <w:szCs w:val="16"/>
        </w:rPr>
        <w:t>Johanna Kiesel (</w:t>
      </w:r>
      <w:hyperlink r:id="rId29" w:history="1">
        <w:r w:rsidRPr="006F570B">
          <w:rPr>
            <w:rStyle w:val="Hyperlink"/>
            <w:rFonts w:ascii="Verdana" w:hAnsi="Verdana" w:cstheme="minorBidi"/>
            <w:sz w:val="16"/>
            <w:szCs w:val="16"/>
          </w:rPr>
          <w:t>jki@aucotec.com</w:t>
        </w:r>
      </w:hyperlink>
      <w:r>
        <w:rPr>
          <w:rFonts w:ascii="Verdana" w:hAnsi="Verdana"/>
          <w:sz w:val="16"/>
          <w:szCs w:val="16"/>
        </w:rPr>
        <w:t>, +49(0)511-6103186</w:t>
      </w:r>
      <w:r>
        <w:rPr>
          <w:rFonts w:ascii="Verdana" w:hAnsi="Verdana"/>
          <w:sz w:val="18"/>
          <w:szCs w:val="16"/>
        </w:rPr>
        <w:t>)</w:t>
      </w:r>
    </w:p>
    <w:p w14:paraId="54F6282B" w14:textId="77777777" w:rsidR="007E2675" w:rsidRPr="00B10412" w:rsidRDefault="007E2675" w:rsidP="007E2675">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026FE2F9" w14:textId="77777777" w:rsidR="007E2675" w:rsidRDefault="007E2675" w:rsidP="007E2675">
      <w:pPr>
        <w:spacing w:after="0" w:line="240" w:lineRule="auto"/>
        <w:rPr>
          <w:rFonts w:ascii="Verdana" w:hAnsi="Verdana"/>
          <w:sz w:val="16"/>
          <w:szCs w:val="16"/>
        </w:rPr>
      </w:pPr>
      <w:r w:rsidRPr="00B10412">
        <w:rPr>
          <w:rFonts w:ascii="Verdana" w:hAnsi="Verdana"/>
          <w:sz w:val="16"/>
          <w:szCs w:val="16"/>
        </w:rPr>
        <w:t xml:space="preserve">Die </w:t>
      </w:r>
      <w:proofErr w:type="spellStart"/>
      <w:r w:rsidRPr="002143C8">
        <w:rPr>
          <w:rFonts w:ascii="Verdana" w:hAnsi="Verdana"/>
          <w:b/>
          <w:sz w:val="16"/>
          <w:szCs w:val="16"/>
        </w:rPr>
        <w:t>Aucotec</w:t>
      </w:r>
      <w:proofErr w:type="spellEnd"/>
      <w:r w:rsidRPr="002143C8">
        <w:rPr>
          <w:rFonts w:ascii="Verdana" w:hAnsi="Verdana"/>
          <w:b/>
          <w:sz w:val="16"/>
          <w:szCs w:val="16"/>
        </w:rPr>
        <w:t xml:space="preserve"> AG</w:t>
      </w:r>
      <w:r w:rsidRPr="00B10412">
        <w:rPr>
          <w:rFonts w:ascii="Verdana" w:hAnsi="Verdana"/>
          <w:sz w:val="16"/>
          <w:szCs w:val="16"/>
        </w:rPr>
        <w:t xml:space="preserve"> entwickelt Engineering Software für den gesamten Lebenszyklus von Maschinen, Anlagen und mobilen Systemen – mit mehr als 30 Jahren Erfahrung. Die Lösungen reichen vom Fließbild über die Leit- und Elektrotechnik in Großanlagen bis zum modularen </w:t>
      </w:r>
      <w:proofErr w:type="spellStart"/>
      <w:r w:rsidRPr="00B10412">
        <w:rPr>
          <w:rFonts w:ascii="Verdana" w:hAnsi="Verdana"/>
          <w:sz w:val="16"/>
          <w:szCs w:val="16"/>
        </w:rPr>
        <w:t>Bordnetz</w:t>
      </w:r>
      <w:proofErr w:type="spellEnd"/>
      <w:r w:rsidRPr="00B10412">
        <w:rPr>
          <w:rFonts w:ascii="Verdana" w:hAnsi="Verdana"/>
          <w:sz w:val="16"/>
          <w:szCs w:val="16"/>
        </w:rPr>
        <w:t xml:space="preserve"> in der Automobilindustrie. </w:t>
      </w:r>
      <w:proofErr w:type="spellStart"/>
      <w:r w:rsidRPr="00B10412">
        <w:rPr>
          <w:rFonts w:ascii="Verdana" w:hAnsi="Verdana"/>
          <w:sz w:val="16"/>
          <w:szCs w:val="16"/>
        </w:rPr>
        <w:t>Aucotec</w:t>
      </w:r>
      <w:proofErr w:type="spellEnd"/>
      <w:r w:rsidRPr="00B10412">
        <w:rPr>
          <w:rFonts w:ascii="Verdana" w:hAnsi="Verdana"/>
          <w:sz w:val="16"/>
          <w:szCs w:val="16"/>
        </w:rPr>
        <w:t>-Softw</w:t>
      </w:r>
      <w:r>
        <w:rPr>
          <w:rFonts w:ascii="Verdana" w:hAnsi="Verdana"/>
          <w:sz w:val="16"/>
          <w:szCs w:val="16"/>
        </w:rPr>
        <w:t xml:space="preserve">are ist weltweit im Einsatz. Zu </w:t>
      </w:r>
      <w:proofErr w:type="spellStart"/>
      <w:r>
        <w:rPr>
          <w:rFonts w:ascii="Verdana" w:hAnsi="Verdana"/>
          <w:sz w:val="16"/>
          <w:szCs w:val="16"/>
        </w:rPr>
        <w:t>Aucotec</w:t>
      </w:r>
      <w:proofErr w:type="spellEnd"/>
      <w:r>
        <w:rPr>
          <w:rFonts w:ascii="Verdana" w:hAnsi="Verdana"/>
          <w:sz w:val="16"/>
          <w:szCs w:val="16"/>
        </w:rPr>
        <w:t xml:space="preserve"> </w:t>
      </w:r>
      <w:r w:rsidRPr="00B10412">
        <w:rPr>
          <w:rFonts w:ascii="Verdana" w:hAnsi="Verdana"/>
          <w:sz w:val="16"/>
          <w:szCs w:val="16"/>
        </w:rPr>
        <w:t>mit Zentrale in Hannover gehören noch sechs weitere Standorte in Deutschland sowie T</w:t>
      </w:r>
      <w:r>
        <w:rPr>
          <w:rFonts w:ascii="Verdana" w:hAnsi="Verdana"/>
          <w:sz w:val="16"/>
          <w:szCs w:val="16"/>
        </w:rPr>
        <w:t>ochtergesellschaften</w:t>
      </w:r>
      <w:r w:rsidRPr="00B10412">
        <w:rPr>
          <w:rFonts w:ascii="Verdana" w:hAnsi="Verdana"/>
          <w:sz w:val="16"/>
          <w:szCs w:val="16"/>
        </w:rPr>
        <w:t xml:space="preserve"> in China</w:t>
      </w:r>
      <w:r>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der Welt.</w:t>
      </w:r>
    </w:p>
    <w:p w14:paraId="15E12E43" w14:textId="77777777" w:rsidR="00447916" w:rsidRDefault="00447916" w:rsidP="007E2675">
      <w:pPr>
        <w:spacing w:after="0" w:line="240" w:lineRule="auto"/>
        <w:jc w:val="center"/>
        <w:rPr>
          <w:rFonts w:ascii="Verdana" w:hAnsi="Verdana"/>
          <w:sz w:val="16"/>
          <w:szCs w:val="16"/>
        </w:rPr>
      </w:pPr>
    </w:p>
    <w:p w14:paraId="7AB86DD1" w14:textId="77777777" w:rsidR="00447916" w:rsidRDefault="00447916" w:rsidP="007E2675">
      <w:pPr>
        <w:spacing w:after="0" w:line="240" w:lineRule="auto"/>
        <w:jc w:val="center"/>
        <w:rPr>
          <w:rFonts w:ascii="Verdana" w:hAnsi="Verdana"/>
          <w:sz w:val="16"/>
          <w:szCs w:val="16"/>
        </w:rPr>
      </w:pPr>
    </w:p>
    <w:p w14:paraId="1059F4F2" w14:textId="77777777" w:rsidR="00447916" w:rsidRDefault="00447916" w:rsidP="007E2675">
      <w:pPr>
        <w:spacing w:after="0" w:line="240" w:lineRule="auto"/>
        <w:jc w:val="center"/>
        <w:rPr>
          <w:rFonts w:ascii="Verdana" w:hAnsi="Verdana"/>
          <w:sz w:val="16"/>
          <w:szCs w:val="16"/>
        </w:rPr>
      </w:pPr>
    </w:p>
    <w:p w14:paraId="09D0EDDF" w14:textId="27778BBC" w:rsidR="003C6583" w:rsidRPr="00B10412" w:rsidRDefault="007E2675" w:rsidP="007E2675">
      <w:pPr>
        <w:spacing w:after="0" w:line="240" w:lineRule="auto"/>
        <w:jc w:val="center"/>
        <w:rPr>
          <w:rFonts w:ascii="Verdana" w:hAnsi="Verdana"/>
          <w:sz w:val="16"/>
          <w:szCs w:val="16"/>
        </w:rPr>
      </w:pPr>
      <w:r>
        <w:rPr>
          <w:rFonts w:ascii="Verdana" w:hAnsi="Verdana"/>
          <w:sz w:val="16"/>
          <w:szCs w:val="16"/>
        </w:rPr>
        <w:t>2/2</w:t>
      </w:r>
    </w:p>
    <w:sectPr w:rsidR="003C6583" w:rsidRPr="00B10412" w:rsidSect="00DB3364">
      <w:headerReference w:type="default" r:id="rId30"/>
      <w:footerReference w:type="default" r:id="rId31"/>
      <w:headerReference w:type="first" r:id="rId3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9FB5" w14:textId="77777777" w:rsidR="00C91FCB" w:rsidRDefault="00C91FCB" w:rsidP="00C46BA4">
      <w:pPr>
        <w:spacing w:after="0" w:line="240" w:lineRule="auto"/>
      </w:pPr>
      <w:r>
        <w:separator/>
      </w:r>
    </w:p>
  </w:endnote>
  <w:endnote w:type="continuationSeparator" w:id="0">
    <w:p w14:paraId="739D7D25" w14:textId="77777777" w:rsidR="00C91FCB" w:rsidRDefault="00C91FC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tillium">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6433" w14:textId="77777777" w:rsidR="00DB3364" w:rsidRDefault="00DB3364">
    <w:pPr>
      <w:pStyle w:val="Fuzeile"/>
    </w:pPr>
    <w:r>
      <w:rPr>
        <w:noProof/>
        <w:lang w:eastAsia="de-DE"/>
      </w:rPr>
      <mc:AlternateContent>
        <mc:Choice Requires="wps">
          <w:drawing>
            <wp:anchor distT="45720" distB="45720" distL="114300" distR="114300" simplePos="0" relativeHeight="251669504" behindDoc="0" locked="0" layoutInCell="1" allowOverlap="1" wp14:anchorId="1BDF16B6" wp14:editId="5876F7AB">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3E7792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16B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63E7792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7456" behindDoc="0" locked="0" layoutInCell="1" allowOverlap="1" wp14:anchorId="670833C2" wp14:editId="40B6951C">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FD63"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84BC" w14:textId="77777777" w:rsidR="00C91FCB" w:rsidRDefault="00C91FCB" w:rsidP="00C46BA4">
      <w:pPr>
        <w:spacing w:after="0" w:line="240" w:lineRule="auto"/>
      </w:pPr>
      <w:r>
        <w:separator/>
      </w:r>
    </w:p>
  </w:footnote>
  <w:footnote w:type="continuationSeparator" w:id="0">
    <w:p w14:paraId="0B21895C" w14:textId="77777777" w:rsidR="00C91FCB" w:rsidRDefault="00C91FCB"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6DCC"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65408" behindDoc="0" locked="0" layoutInCell="1" allowOverlap="1" wp14:anchorId="4157B5BA" wp14:editId="5CE36D25">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9A6F"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378321C6" wp14:editId="3CB3712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14D"/>
    <w:multiLevelType w:val="hybridMultilevel"/>
    <w:tmpl w:val="F244A744"/>
    <w:lvl w:ilvl="0" w:tplc="2B04C6D8">
      <w:start w:val="1"/>
      <w:numFmt w:val="decimalZero"/>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45305"/>
    <w:rsid w:val="00050A6D"/>
    <w:rsid w:val="000B15B9"/>
    <w:rsid w:val="000C311D"/>
    <w:rsid w:val="000D4964"/>
    <w:rsid w:val="000D7AEE"/>
    <w:rsid w:val="0011319A"/>
    <w:rsid w:val="001440DD"/>
    <w:rsid w:val="0016008D"/>
    <w:rsid w:val="00174260"/>
    <w:rsid w:val="001A3D47"/>
    <w:rsid w:val="002143C8"/>
    <w:rsid w:val="00276121"/>
    <w:rsid w:val="002B2D28"/>
    <w:rsid w:val="00334218"/>
    <w:rsid w:val="00390093"/>
    <w:rsid w:val="003A1E0C"/>
    <w:rsid w:val="003C5C61"/>
    <w:rsid w:val="003C6583"/>
    <w:rsid w:val="003D2E9B"/>
    <w:rsid w:val="00400BBF"/>
    <w:rsid w:val="00400EB2"/>
    <w:rsid w:val="00447916"/>
    <w:rsid w:val="004719E3"/>
    <w:rsid w:val="0048099F"/>
    <w:rsid w:val="00486569"/>
    <w:rsid w:val="004E05C9"/>
    <w:rsid w:val="004F3ACD"/>
    <w:rsid w:val="00515708"/>
    <w:rsid w:val="00517C61"/>
    <w:rsid w:val="0055210F"/>
    <w:rsid w:val="005B0635"/>
    <w:rsid w:val="005D00E0"/>
    <w:rsid w:val="00611E85"/>
    <w:rsid w:val="00674133"/>
    <w:rsid w:val="00683C27"/>
    <w:rsid w:val="006A047C"/>
    <w:rsid w:val="006A04D5"/>
    <w:rsid w:val="006A1AC6"/>
    <w:rsid w:val="00706889"/>
    <w:rsid w:val="00717434"/>
    <w:rsid w:val="007E2675"/>
    <w:rsid w:val="008336B1"/>
    <w:rsid w:val="00845BDF"/>
    <w:rsid w:val="00845FE3"/>
    <w:rsid w:val="00863DFB"/>
    <w:rsid w:val="00876460"/>
    <w:rsid w:val="008B6F2D"/>
    <w:rsid w:val="008F2973"/>
    <w:rsid w:val="009145E5"/>
    <w:rsid w:val="009439BF"/>
    <w:rsid w:val="00953217"/>
    <w:rsid w:val="00974490"/>
    <w:rsid w:val="00977857"/>
    <w:rsid w:val="009A4B1E"/>
    <w:rsid w:val="009B62DE"/>
    <w:rsid w:val="00A34B15"/>
    <w:rsid w:val="00A36F13"/>
    <w:rsid w:val="00A50366"/>
    <w:rsid w:val="00A566D0"/>
    <w:rsid w:val="00A6754C"/>
    <w:rsid w:val="00AA0DDD"/>
    <w:rsid w:val="00B10412"/>
    <w:rsid w:val="00B13628"/>
    <w:rsid w:val="00B76D46"/>
    <w:rsid w:val="00BA7E19"/>
    <w:rsid w:val="00C45BD6"/>
    <w:rsid w:val="00C46BA4"/>
    <w:rsid w:val="00C91FCB"/>
    <w:rsid w:val="00CB67AD"/>
    <w:rsid w:val="00CF5585"/>
    <w:rsid w:val="00CF5E05"/>
    <w:rsid w:val="00D43732"/>
    <w:rsid w:val="00D51FA5"/>
    <w:rsid w:val="00DB3364"/>
    <w:rsid w:val="00E2300D"/>
    <w:rsid w:val="00E713FE"/>
    <w:rsid w:val="00E74725"/>
    <w:rsid w:val="00EC5870"/>
    <w:rsid w:val="00F23CE6"/>
    <w:rsid w:val="00F41607"/>
    <w:rsid w:val="00F46D0A"/>
    <w:rsid w:val="00FD5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63E05"/>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Listenabsatz">
    <w:name w:val="List Paragraph"/>
    <w:basedOn w:val="Standard"/>
    <w:uiPriority w:val="34"/>
    <w:qFormat/>
    <w:rsid w:val="00876460"/>
    <w:pPr>
      <w:ind w:left="720"/>
      <w:contextualSpacing/>
    </w:pPr>
  </w:style>
  <w:style w:type="paragraph" w:customStyle="1" w:styleId="Default">
    <w:name w:val="Default"/>
    <w:rsid w:val="00845FE3"/>
    <w:pPr>
      <w:autoSpaceDE w:val="0"/>
      <w:autoSpaceDN w:val="0"/>
      <w:adjustRightInd w:val="0"/>
      <w:spacing w:after="0" w:line="240" w:lineRule="auto"/>
    </w:pPr>
    <w:rPr>
      <w:rFonts w:ascii="Titillium" w:hAnsi="Titillium" w:cs="Titillium"/>
      <w:color w:val="000000"/>
      <w:sz w:val="24"/>
      <w:szCs w:val="24"/>
    </w:rPr>
  </w:style>
  <w:style w:type="character" w:styleId="Kommentarzeichen">
    <w:name w:val="annotation reference"/>
    <w:basedOn w:val="Absatz-Standardschriftart"/>
    <w:uiPriority w:val="99"/>
    <w:semiHidden/>
    <w:unhideWhenUsed/>
    <w:rsid w:val="00974490"/>
    <w:rPr>
      <w:sz w:val="16"/>
      <w:szCs w:val="16"/>
    </w:rPr>
  </w:style>
  <w:style w:type="paragraph" w:styleId="Kommentartext">
    <w:name w:val="annotation text"/>
    <w:basedOn w:val="Standard"/>
    <w:link w:val="KommentartextZchn"/>
    <w:uiPriority w:val="99"/>
    <w:semiHidden/>
    <w:unhideWhenUsed/>
    <w:rsid w:val="009744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490"/>
    <w:rPr>
      <w:sz w:val="20"/>
      <w:szCs w:val="20"/>
    </w:rPr>
  </w:style>
  <w:style w:type="paragraph" w:styleId="Kommentarthema">
    <w:name w:val="annotation subject"/>
    <w:basedOn w:val="Kommentartext"/>
    <w:next w:val="Kommentartext"/>
    <w:link w:val="KommentarthemaZchn"/>
    <w:uiPriority w:val="99"/>
    <w:semiHidden/>
    <w:unhideWhenUsed/>
    <w:rsid w:val="00974490"/>
    <w:rPr>
      <w:b/>
      <w:bCs/>
    </w:rPr>
  </w:style>
  <w:style w:type="character" w:customStyle="1" w:styleId="KommentarthemaZchn">
    <w:name w:val="Kommentarthema Zchn"/>
    <w:basedOn w:val="KommentartextZchn"/>
    <w:link w:val="Kommentarthema"/>
    <w:uiPriority w:val="99"/>
    <w:semiHidden/>
    <w:rsid w:val="00974490"/>
    <w:rPr>
      <w:b/>
      <w:bCs/>
      <w:sz w:val="20"/>
      <w:szCs w:val="20"/>
    </w:rPr>
  </w:style>
  <w:style w:type="paragraph" w:styleId="Sprechblasentext">
    <w:name w:val="Balloon Text"/>
    <w:basedOn w:val="Standard"/>
    <w:link w:val="SprechblasentextZchn"/>
    <w:uiPriority w:val="99"/>
    <w:semiHidden/>
    <w:unhideWhenUsed/>
    <w:rsid w:val="00974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490"/>
    <w:rPr>
      <w:rFonts w:ascii="Segoe UI" w:hAnsi="Segoe UI" w:cs="Segoe UI"/>
      <w:sz w:val="18"/>
      <w:szCs w:val="18"/>
    </w:rPr>
  </w:style>
  <w:style w:type="character" w:styleId="BesuchterHyperlink">
    <w:name w:val="FollowedHyperlink"/>
    <w:basedOn w:val="Absatz-Standardschriftart"/>
    <w:uiPriority w:val="99"/>
    <w:semiHidden/>
    <w:unhideWhenUsed/>
    <w:rsid w:val="00AA0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JKi/Pressemitteilung/Bilder/astrium_220213_12.jpg" TargetMode="External"/><Relationship Id="rId13" Type="http://schemas.openxmlformats.org/officeDocument/2006/relationships/hyperlink" Target="https://www.aucotec.com/fileadmin/user_upload/Company/JKi/Pressemitteilung/Bilder/astrium_220213_27.jpg" TargetMode="External"/><Relationship Id="rId18" Type="http://schemas.openxmlformats.org/officeDocument/2006/relationships/image" Target="media/image4.jpeg"/><Relationship Id="rId26" Type="http://schemas.openxmlformats.org/officeDocument/2006/relationships/hyperlink" Target="https://www.aucotec.com/fileadmin/user_upload/Company/JKi/Pressemitteilung/Bilder/Uwe_Vogt.jpg"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Company/JKi/Pressemitteilung/Bilder/OHB_Galileo_FOC_FM1_Integration_in_Bremen_v1_Bild_OHB.JPG" TargetMode="External"/><Relationship Id="rId25" Type="http://schemas.openxmlformats.org/officeDocument/2006/relationships/hyperlink" Target="https://www.aucotec.com/fileadmin/user_upload/Company/JKi/Pressemitteilung/Bilder/technologietag_2.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JKi/Pressemitteilung/Bilder/Harness-Arbeiten-an-Galileo-FOC-Satelliten__c_OHB-System-AG.jpg" TargetMode="External"/><Relationship Id="rId20" Type="http://schemas.openxmlformats.org/officeDocument/2006/relationships/hyperlink" Target="https://www.aucotec.com/fileadmin/user_upload/Company/JKi/Pressemitteilung/Bilder/technologietag.jpg" TargetMode="External"/><Relationship Id="rId29"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JKi/Pressemitteilung/Bilder/astrium_220213_27.jpg" TargetMode="External"/><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aucotec.com/fileadmin/user_upload/Company/JKi/Pressemitteilung/Bilder/technologietag_2.jpg" TargetMode="External"/><Relationship Id="rId28" Type="http://schemas.openxmlformats.org/officeDocument/2006/relationships/hyperlink" Target="https://www.aucotec.com/fileadmin/user_upload/Company/JKi/Pressemitteilung/Bilder/Uwe_Vogt.jpg" TargetMode="External"/><Relationship Id="rId10" Type="http://schemas.openxmlformats.org/officeDocument/2006/relationships/hyperlink" Target="https://www.aucotec.com/fileadmin/user_upload/Company/JKi/Pressemitteilung/Bilder/astrium_220213_12.jpg" TargetMode="External"/><Relationship Id="rId19" Type="http://schemas.openxmlformats.org/officeDocument/2006/relationships/hyperlink" Target="https://www.aucotec.com/fileadmin/user_upload/Company/JKi/Pressemitteilung/Bilder/OHB_Galileo_FOC_FM1_Integration_in_Bremen_v1_Bild_OHB.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JKi/Pressemitteilung/Bilder/Harness-Arbeiten-an-Galileo-FOC-Satelliten__c_OHB-System-AG.jpg" TargetMode="External"/><Relationship Id="rId22" Type="http://schemas.openxmlformats.org/officeDocument/2006/relationships/hyperlink" Target="https://www.aucotec.com/fileadmin/user_upload/Company/JKi/Pressemitteilung/Bilder/technologietag.jpg" TargetMode="External"/><Relationship Id="rId27" Type="http://schemas.openxmlformats.org/officeDocument/2006/relationships/image" Target="media/image7.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9377-29B5-478E-8832-C6E7E8CD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4</cp:revision>
  <dcterms:created xsi:type="dcterms:W3CDTF">2017-02-01T07:31:00Z</dcterms:created>
  <dcterms:modified xsi:type="dcterms:W3CDTF">2017-02-01T09:45:00Z</dcterms:modified>
</cp:coreProperties>
</file>